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11943" w14:textId="70355646" w:rsidR="00B77DC3" w:rsidRDefault="006A789B" w:rsidP="00454382">
      <w:pPr>
        <w:pStyle w:val="CoverTitle"/>
      </w:pPr>
      <w:r>
        <w:t xml:space="preserve">Guidance for </w:t>
      </w:r>
      <w:r w:rsidR="007E4CA7">
        <w:t>prison release escort arrangements</w:t>
      </w:r>
      <w:r>
        <w:t>.</w:t>
      </w:r>
    </w:p>
    <w:sdt>
      <w:sdtPr>
        <w:rPr>
          <w:rFonts w:eastAsiaTheme="minorHAnsi"/>
          <w:color w:val="auto"/>
          <w:sz w:val="24"/>
          <w:szCs w:val="24"/>
        </w:rPr>
        <w:id w:val="1550650447"/>
        <w:docPartObj>
          <w:docPartGallery w:val="Table of Contents"/>
          <w:docPartUnique/>
        </w:docPartObj>
      </w:sdtPr>
      <w:sdtEndPr>
        <w:rPr>
          <w:b/>
          <w:bCs/>
          <w:noProof/>
        </w:rPr>
      </w:sdtEndPr>
      <w:sdtContent>
        <w:p w14:paraId="5C1E253B" w14:textId="58686671" w:rsidR="005C21A5" w:rsidRPr="00F91311" w:rsidRDefault="00F91311" w:rsidP="009C2185">
          <w:pPr>
            <w:pStyle w:val="Contentsheading"/>
            <w:rPr>
              <w:rStyle w:val="Heading1Char"/>
              <w:color w:val="auto"/>
              <w:sz w:val="40"/>
              <w:szCs w:val="40"/>
            </w:rPr>
          </w:pPr>
          <w:r w:rsidRPr="00F91311">
            <w:rPr>
              <w:rFonts w:eastAsiaTheme="minorHAnsi"/>
              <w:color w:val="auto"/>
              <w:sz w:val="40"/>
              <w:szCs w:val="40"/>
            </w:rPr>
            <w:t>June 2023</w:t>
          </w:r>
        </w:p>
        <w:p w14:paraId="22E585FE" w14:textId="09EB734D" w:rsidR="002B3BDA" w:rsidRPr="00AC6AC4" w:rsidRDefault="00F84A31" w:rsidP="009C2185"/>
      </w:sdtContent>
    </w:sdt>
    <w:p w14:paraId="5A522B60" w14:textId="77777777" w:rsidR="002F09CF" w:rsidRDefault="002F09CF" w:rsidP="00515183">
      <w:pPr>
        <w:rPr>
          <w:noProof/>
        </w:rPr>
      </w:pPr>
      <w:r w:rsidRPr="002F09CF">
        <w:rPr>
          <w:noProof/>
        </w:rPr>
        <w:t xml:space="preserve"> </w:t>
      </w:r>
    </w:p>
    <w:p w14:paraId="1D56F45E" w14:textId="77777777" w:rsidR="002F09CF" w:rsidRDefault="002F09CF">
      <w:pPr>
        <w:spacing w:after="0"/>
        <w:rPr>
          <w:noProof/>
        </w:rPr>
      </w:pPr>
      <w:r>
        <w:rPr>
          <w:noProof/>
        </w:rPr>
        <w:br w:type="page"/>
      </w:r>
    </w:p>
    <w:p w14:paraId="0EE0BB60" w14:textId="77777777" w:rsidR="00C04C96" w:rsidRPr="00C04C96" w:rsidRDefault="00C04C96" w:rsidP="008A7FAE">
      <w:pPr>
        <w:pStyle w:val="Coverauthor"/>
        <w:rPr>
          <w:b/>
          <w:bCs/>
          <w:color w:val="000000"/>
          <w:sz w:val="24"/>
          <w:szCs w:val="24"/>
        </w:rPr>
      </w:pPr>
      <w:bookmarkStart w:id="0" w:name="_Toc121835979"/>
      <w:r w:rsidRPr="00C04C96">
        <w:rPr>
          <w:b/>
          <w:bCs/>
          <w:color w:val="000000"/>
          <w:sz w:val="24"/>
          <w:szCs w:val="24"/>
        </w:rPr>
        <w:lastRenderedPageBreak/>
        <w:t xml:space="preserve">Context: </w:t>
      </w:r>
    </w:p>
    <w:p w14:paraId="396BBB60" w14:textId="11BC6BF0" w:rsidR="00F91311" w:rsidRPr="00C04C96" w:rsidRDefault="00F91311" w:rsidP="008A7FAE">
      <w:pPr>
        <w:pStyle w:val="Coverauthor"/>
        <w:rPr>
          <w:color w:val="000000"/>
          <w:sz w:val="24"/>
          <w:szCs w:val="24"/>
        </w:rPr>
      </w:pPr>
      <w:r w:rsidRPr="00C04C96">
        <w:rPr>
          <w:color w:val="000000"/>
          <w:sz w:val="24"/>
          <w:szCs w:val="24"/>
        </w:rPr>
        <w:t xml:space="preserve">To date, </w:t>
      </w:r>
      <w:r w:rsidR="008A7FAE" w:rsidRPr="00C04C96">
        <w:rPr>
          <w:color w:val="000000"/>
          <w:sz w:val="24"/>
          <w:szCs w:val="24"/>
        </w:rPr>
        <w:t>HMPPS has relied on police forces to provide escorts (</w:t>
      </w:r>
      <w:proofErr w:type="gramStart"/>
      <w:r w:rsidR="00387106" w:rsidRPr="00C04C96">
        <w:rPr>
          <w:color w:val="000000"/>
          <w:sz w:val="24"/>
          <w:szCs w:val="24"/>
        </w:rPr>
        <w:t>e.g.</w:t>
      </w:r>
      <w:proofErr w:type="gramEnd"/>
      <w:r w:rsidR="00387106">
        <w:rPr>
          <w:color w:val="000000"/>
          <w:sz w:val="24"/>
          <w:szCs w:val="24"/>
        </w:rPr>
        <w:t xml:space="preserve"> </w:t>
      </w:r>
      <w:r w:rsidR="008A7FAE" w:rsidRPr="00C04C96">
        <w:rPr>
          <w:color w:val="000000"/>
          <w:sz w:val="24"/>
          <w:szCs w:val="24"/>
        </w:rPr>
        <w:t xml:space="preserve">secure transport) to certain prisoners released on licence. </w:t>
      </w:r>
      <w:r w:rsidR="00387106">
        <w:rPr>
          <w:color w:val="000000"/>
          <w:sz w:val="24"/>
          <w:szCs w:val="24"/>
        </w:rPr>
        <w:t>P</w:t>
      </w:r>
      <w:r w:rsidR="00387106" w:rsidRPr="00C04C96">
        <w:rPr>
          <w:color w:val="000000"/>
          <w:sz w:val="24"/>
          <w:szCs w:val="24"/>
        </w:rPr>
        <w:t xml:space="preserve">olice escorts have been withdrawn by </w:t>
      </w:r>
      <w:proofErr w:type="gramStart"/>
      <w:r w:rsidR="00387106" w:rsidRPr="00C04C96">
        <w:rPr>
          <w:color w:val="000000"/>
          <w:sz w:val="24"/>
          <w:szCs w:val="24"/>
        </w:rPr>
        <w:t>a number of</w:t>
      </w:r>
      <w:proofErr w:type="gramEnd"/>
      <w:r w:rsidR="00387106" w:rsidRPr="00C04C96">
        <w:rPr>
          <w:color w:val="000000"/>
          <w:sz w:val="24"/>
          <w:szCs w:val="24"/>
        </w:rPr>
        <w:t xml:space="preserve"> police forces</w:t>
      </w:r>
      <w:r w:rsidR="00387106">
        <w:rPr>
          <w:color w:val="000000"/>
          <w:sz w:val="24"/>
          <w:szCs w:val="24"/>
        </w:rPr>
        <w:t>,</w:t>
      </w:r>
      <w:r w:rsidR="00387106" w:rsidRPr="00C04C96">
        <w:rPr>
          <w:color w:val="000000"/>
          <w:sz w:val="24"/>
          <w:szCs w:val="24"/>
        </w:rPr>
        <w:t xml:space="preserve"> </w:t>
      </w:r>
      <w:r w:rsidR="00387106">
        <w:rPr>
          <w:color w:val="000000"/>
          <w:sz w:val="24"/>
          <w:szCs w:val="24"/>
        </w:rPr>
        <w:t>resulting in inconsistent p</w:t>
      </w:r>
      <w:r w:rsidRPr="00C04C96">
        <w:rPr>
          <w:color w:val="000000"/>
          <w:sz w:val="24"/>
          <w:szCs w:val="24"/>
        </w:rPr>
        <w:t xml:space="preserve">ractice. </w:t>
      </w:r>
      <w:r w:rsidR="000962F0">
        <w:rPr>
          <w:color w:val="000000"/>
          <w:sz w:val="24"/>
          <w:szCs w:val="24"/>
        </w:rPr>
        <w:t>Arrangements have been made for t</w:t>
      </w:r>
      <w:r w:rsidRPr="00C04C96">
        <w:rPr>
          <w:color w:val="000000"/>
          <w:sz w:val="24"/>
          <w:szCs w:val="24"/>
        </w:rPr>
        <w:t xml:space="preserve">he Prisoner Escort and Custody Service (PECS) </w:t>
      </w:r>
      <w:r w:rsidR="000962F0">
        <w:rPr>
          <w:color w:val="000000"/>
          <w:sz w:val="24"/>
          <w:szCs w:val="24"/>
        </w:rPr>
        <w:t>to</w:t>
      </w:r>
      <w:r w:rsidRPr="00C04C96">
        <w:rPr>
          <w:color w:val="000000"/>
          <w:sz w:val="24"/>
          <w:szCs w:val="24"/>
        </w:rPr>
        <w:t xml:space="preserve"> provide transport for prisoners</w:t>
      </w:r>
      <w:r w:rsidR="000962F0">
        <w:rPr>
          <w:color w:val="000000"/>
          <w:sz w:val="24"/>
          <w:szCs w:val="24"/>
        </w:rPr>
        <w:t xml:space="preserve"> </w:t>
      </w:r>
      <w:r w:rsidR="000962F0" w:rsidRPr="000962F0">
        <w:rPr>
          <w:color w:val="000000"/>
          <w:sz w:val="24"/>
          <w:szCs w:val="24"/>
        </w:rPr>
        <w:t xml:space="preserve">where the </w:t>
      </w:r>
      <w:r w:rsidR="00514A80">
        <w:rPr>
          <w:color w:val="000000"/>
          <w:sz w:val="24"/>
          <w:szCs w:val="24"/>
        </w:rPr>
        <w:t xml:space="preserve">risk management plan identifies a need for an escorted release, and the </w:t>
      </w:r>
      <w:r w:rsidR="000962F0" w:rsidRPr="000962F0">
        <w:rPr>
          <w:color w:val="000000"/>
          <w:sz w:val="24"/>
          <w:szCs w:val="24"/>
        </w:rPr>
        <w:t>relevant police force has declined</w:t>
      </w:r>
      <w:r w:rsidR="000962F0">
        <w:rPr>
          <w:color w:val="000000"/>
          <w:sz w:val="24"/>
          <w:szCs w:val="24"/>
        </w:rPr>
        <w:t xml:space="preserve"> to provide a</w:t>
      </w:r>
      <w:r w:rsidR="00514A80">
        <w:rPr>
          <w:color w:val="000000"/>
          <w:sz w:val="24"/>
          <w:szCs w:val="24"/>
        </w:rPr>
        <w:t>n</w:t>
      </w:r>
      <w:r w:rsidR="000962F0">
        <w:rPr>
          <w:color w:val="000000"/>
          <w:sz w:val="24"/>
          <w:szCs w:val="24"/>
        </w:rPr>
        <w:t xml:space="preserve"> escort. </w:t>
      </w:r>
      <w:r w:rsidR="00514A80" w:rsidRPr="00C04C96">
        <w:rPr>
          <w:color w:val="000000"/>
          <w:sz w:val="24"/>
          <w:szCs w:val="24"/>
        </w:rPr>
        <w:t xml:space="preserve">It is expected that by the Autumn of 2023, there will be </w:t>
      </w:r>
      <w:r w:rsidR="00514A80">
        <w:rPr>
          <w:color w:val="000000"/>
          <w:sz w:val="24"/>
          <w:szCs w:val="24"/>
        </w:rPr>
        <w:t>a</w:t>
      </w:r>
      <w:r w:rsidR="00514A80" w:rsidRPr="00C04C96">
        <w:rPr>
          <w:color w:val="000000"/>
          <w:sz w:val="24"/>
          <w:szCs w:val="24"/>
        </w:rPr>
        <w:t xml:space="preserve"> consistent national</w:t>
      </w:r>
      <w:r w:rsidR="00514A80">
        <w:rPr>
          <w:color w:val="000000"/>
          <w:sz w:val="24"/>
          <w:szCs w:val="24"/>
        </w:rPr>
        <w:t>ly endorsed</w:t>
      </w:r>
      <w:r w:rsidR="00514A80" w:rsidRPr="00C04C96">
        <w:rPr>
          <w:color w:val="000000"/>
          <w:sz w:val="24"/>
          <w:szCs w:val="24"/>
        </w:rPr>
        <w:t xml:space="preserve"> police position. </w:t>
      </w:r>
    </w:p>
    <w:p w14:paraId="21BF66FC" w14:textId="77777777" w:rsidR="00F91311" w:rsidRPr="00C04C96" w:rsidRDefault="00F91311" w:rsidP="008A7FAE">
      <w:pPr>
        <w:pStyle w:val="Coverauthor"/>
        <w:rPr>
          <w:color w:val="000000"/>
          <w:sz w:val="24"/>
          <w:szCs w:val="24"/>
        </w:rPr>
      </w:pPr>
    </w:p>
    <w:p w14:paraId="15E57A4C" w14:textId="75002604" w:rsidR="008A7FAE" w:rsidRPr="00C04C96" w:rsidRDefault="008A7FAE" w:rsidP="008A7FAE">
      <w:pPr>
        <w:pStyle w:val="Coverauthor"/>
        <w:rPr>
          <w:color w:val="000000"/>
          <w:sz w:val="24"/>
          <w:szCs w:val="24"/>
        </w:rPr>
      </w:pPr>
      <w:r w:rsidRPr="00C04C96">
        <w:rPr>
          <w:color w:val="000000"/>
          <w:sz w:val="24"/>
          <w:szCs w:val="24"/>
        </w:rPr>
        <w:t xml:space="preserve">The licence conditions Policy Framework (Sept 2022) </w:t>
      </w:r>
      <w:hyperlink r:id="rId10" w:history="1">
        <w:r w:rsidRPr="00C04C96">
          <w:rPr>
            <w:rFonts w:eastAsiaTheme="minorHAnsi"/>
            <w:color w:val="0000FF"/>
            <w:sz w:val="24"/>
            <w:szCs w:val="24"/>
            <w:u w:val="single"/>
            <w:lang w:eastAsia="en-US"/>
          </w:rPr>
          <w:t>[Licence conditions] (publishing.service.gov.uk)</w:t>
        </w:r>
      </w:hyperlink>
      <w:r w:rsidRPr="00C04C96">
        <w:rPr>
          <w:rFonts w:eastAsiaTheme="minorHAnsi"/>
          <w:color w:val="auto"/>
          <w:sz w:val="24"/>
          <w:szCs w:val="24"/>
          <w:lang w:eastAsia="en-US"/>
        </w:rPr>
        <w:t xml:space="preserve"> </w:t>
      </w:r>
      <w:r w:rsidRPr="00C04C96">
        <w:rPr>
          <w:color w:val="000000"/>
          <w:sz w:val="24"/>
          <w:szCs w:val="24"/>
        </w:rPr>
        <w:t xml:space="preserve">includes the following additional licence condition: </w:t>
      </w:r>
    </w:p>
    <w:p w14:paraId="1F91621E" w14:textId="77777777" w:rsidR="008A7FAE" w:rsidRPr="00C04C96" w:rsidRDefault="008A7FAE" w:rsidP="008A7FAE">
      <w:pPr>
        <w:pStyle w:val="Coverauthor"/>
        <w:rPr>
          <w:color w:val="000000"/>
          <w:sz w:val="24"/>
          <w:szCs w:val="24"/>
        </w:rPr>
      </w:pPr>
    </w:p>
    <w:p w14:paraId="276DEEB1" w14:textId="77777777" w:rsidR="008A7FAE" w:rsidRPr="00C04C96" w:rsidRDefault="008A7FAE" w:rsidP="008A7FAE">
      <w:pPr>
        <w:pStyle w:val="Coverauthor"/>
        <w:rPr>
          <w:i/>
          <w:iCs/>
          <w:color w:val="000000"/>
          <w:sz w:val="24"/>
          <w:szCs w:val="24"/>
        </w:rPr>
      </w:pPr>
      <w:r w:rsidRPr="00C04C96">
        <w:rPr>
          <w:i/>
          <w:iCs/>
          <w:color w:val="000000"/>
          <w:sz w:val="24"/>
          <w:szCs w:val="24"/>
        </w:rPr>
        <w:t xml:space="preserve">On release be escorted by police to Approved Premises.  </w:t>
      </w:r>
    </w:p>
    <w:p w14:paraId="3F6AD551" w14:textId="77777777" w:rsidR="008A7FAE" w:rsidRPr="00C04C96" w:rsidRDefault="008A7FAE" w:rsidP="008A7FAE">
      <w:pPr>
        <w:pStyle w:val="Coverauthor"/>
        <w:rPr>
          <w:color w:val="000000"/>
          <w:sz w:val="24"/>
          <w:szCs w:val="24"/>
        </w:rPr>
      </w:pPr>
    </w:p>
    <w:p w14:paraId="3CA4B658" w14:textId="7E7E8217" w:rsidR="008A7FAE" w:rsidRPr="00C04C96" w:rsidRDefault="008A7FAE" w:rsidP="008A7FAE">
      <w:pPr>
        <w:pStyle w:val="Coverauthor"/>
        <w:rPr>
          <w:color w:val="000000"/>
          <w:sz w:val="24"/>
          <w:szCs w:val="24"/>
        </w:rPr>
      </w:pPr>
      <w:r w:rsidRPr="00C04C96">
        <w:rPr>
          <w:color w:val="000000"/>
          <w:sz w:val="24"/>
          <w:szCs w:val="24"/>
        </w:rPr>
        <w:t>The condition is typically applied to complex</w:t>
      </w:r>
      <w:r w:rsidR="00387106">
        <w:rPr>
          <w:color w:val="000000"/>
          <w:sz w:val="24"/>
          <w:szCs w:val="24"/>
        </w:rPr>
        <w:t xml:space="preserve"> cases</w:t>
      </w:r>
      <w:r w:rsidRPr="00C04C96">
        <w:rPr>
          <w:color w:val="000000"/>
          <w:sz w:val="24"/>
          <w:szCs w:val="24"/>
        </w:rPr>
        <w:t xml:space="preserve"> where there is a degree of risk that the</w:t>
      </w:r>
      <w:r w:rsidR="00387106">
        <w:rPr>
          <w:color w:val="000000"/>
          <w:sz w:val="24"/>
          <w:szCs w:val="24"/>
        </w:rPr>
        <w:t xml:space="preserve"> individual</w:t>
      </w:r>
      <w:r w:rsidRPr="00C04C96">
        <w:rPr>
          <w:color w:val="000000"/>
          <w:sz w:val="24"/>
          <w:szCs w:val="24"/>
        </w:rPr>
        <w:t xml:space="preserve"> would fail to attend an Approved Premises on release. Agreement for this licence condition is usually agreed locally through the MAPPA process. </w:t>
      </w:r>
      <w:proofErr w:type="gramStart"/>
      <w:r w:rsidR="00F91311" w:rsidRPr="00C04C96">
        <w:rPr>
          <w:color w:val="000000"/>
          <w:sz w:val="24"/>
          <w:szCs w:val="24"/>
        </w:rPr>
        <w:t>In light of</w:t>
      </w:r>
      <w:proofErr w:type="gramEnd"/>
      <w:r w:rsidR="00F91311" w:rsidRPr="00C04C96">
        <w:rPr>
          <w:color w:val="000000"/>
          <w:sz w:val="24"/>
          <w:szCs w:val="24"/>
        </w:rPr>
        <w:t xml:space="preserve"> the number of forces withdrawing police escort, a</w:t>
      </w:r>
      <w:r w:rsidR="00387106">
        <w:rPr>
          <w:color w:val="000000"/>
          <w:sz w:val="24"/>
          <w:szCs w:val="24"/>
        </w:rPr>
        <w:t xml:space="preserve"> temporary</w:t>
      </w:r>
      <w:r w:rsidR="00F91311" w:rsidRPr="00C04C96">
        <w:rPr>
          <w:color w:val="000000"/>
          <w:sz w:val="24"/>
          <w:szCs w:val="24"/>
        </w:rPr>
        <w:t xml:space="preserve"> agreement has been made with PECS to escort</w:t>
      </w:r>
      <w:r w:rsidR="00387106">
        <w:rPr>
          <w:color w:val="000000"/>
          <w:sz w:val="24"/>
          <w:szCs w:val="24"/>
        </w:rPr>
        <w:t xml:space="preserve"> eligible</w:t>
      </w:r>
      <w:r w:rsidR="00F91311" w:rsidRPr="00C04C96">
        <w:rPr>
          <w:color w:val="000000"/>
          <w:sz w:val="24"/>
          <w:szCs w:val="24"/>
        </w:rPr>
        <w:t xml:space="preserve"> released prisoners. </w:t>
      </w:r>
      <w:r w:rsidRPr="00C04C96">
        <w:rPr>
          <w:color w:val="000000"/>
          <w:sz w:val="24"/>
          <w:szCs w:val="24"/>
        </w:rPr>
        <w:t>To be eligible for PECS escort</w:t>
      </w:r>
      <w:r w:rsidR="00387106">
        <w:rPr>
          <w:color w:val="000000"/>
          <w:sz w:val="24"/>
          <w:szCs w:val="24"/>
        </w:rPr>
        <w:t>,</w:t>
      </w:r>
      <w:r w:rsidRPr="00C04C96">
        <w:rPr>
          <w:color w:val="000000"/>
          <w:sz w:val="24"/>
          <w:szCs w:val="24"/>
        </w:rPr>
        <w:t xml:space="preserve"> the following criteria </w:t>
      </w:r>
      <w:r w:rsidRPr="00C04C96">
        <w:rPr>
          <w:color w:val="000000"/>
          <w:sz w:val="24"/>
          <w:szCs w:val="24"/>
          <w:u w:val="single"/>
        </w:rPr>
        <w:t>must</w:t>
      </w:r>
      <w:r w:rsidRPr="00C04C96">
        <w:rPr>
          <w:color w:val="000000"/>
          <w:sz w:val="24"/>
          <w:szCs w:val="24"/>
        </w:rPr>
        <w:t xml:space="preserve"> be met: </w:t>
      </w:r>
    </w:p>
    <w:p w14:paraId="033C5002" w14:textId="77777777" w:rsidR="004B5EF0" w:rsidRPr="00C04C96" w:rsidRDefault="004B5EF0" w:rsidP="008A7FAE">
      <w:pPr>
        <w:pStyle w:val="Coverauthor"/>
        <w:rPr>
          <w:color w:val="000000"/>
          <w:sz w:val="24"/>
          <w:szCs w:val="24"/>
        </w:rPr>
      </w:pPr>
    </w:p>
    <w:p w14:paraId="15F41814" w14:textId="77777777" w:rsidR="008A7FAE" w:rsidRPr="00C04C96" w:rsidRDefault="008A7FAE" w:rsidP="008A7FAE">
      <w:pPr>
        <w:pStyle w:val="Coverauthor"/>
        <w:numPr>
          <w:ilvl w:val="0"/>
          <w:numId w:val="7"/>
        </w:numPr>
        <w:rPr>
          <w:color w:val="000000"/>
          <w:sz w:val="24"/>
          <w:szCs w:val="24"/>
        </w:rPr>
      </w:pPr>
      <w:r w:rsidRPr="00C04C96">
        <w:rPr>
          <w:color w:val="000000"/>
          <w:sz w:val="24"/>
          <w:szCs w:val="24"/>
        </w:rPr>
        <w:t xml:space="preserve">Case must be managed under MAPPA level three </w:t>
      </w:r>
    </w:p>
    <w:p w14:paraId="504C687E" w14:textId="46A15F9C" w:rsidR="008A7FAE" w:rsidRPr="00C04C96" w:rsidRDefault="008A7FAE" w:rsidP="008A7FAE">
      <w:pPr>
        <w:pStyle w:val="Coverauthor"/>
        <w:numPr>
          <w:ilvl w:val="0"/>
          <w:numId w:val="7"/>
        </w:numPr>
        <w:rPr>
          <w:color w:val="000000"/>
          <w:sz w:val="24"/>
          <w:szCs w:val="24"/>
        </w:rPr>
      </w:pPr>
      <w:r w:rsidRPr="00C04C96">
        <w:rPr>
          <w:color w:val="000000"/>
          <w:sz w:val="24"/>
          <w:szCs w:val="24"/>
        </w:rPr>
        <w:t>The escort must be part of the risk management plan and adhere to the usual criteria of necess</w:t>
      </w:r>
      <w:r w:rsidR="00387106">
        <w:rPr>
          <w:color w:val="000000"/>
          <w:sz w:val="24"/>
          <w:szCs w:val="24"/>
        </w:rPr>
        <w:t>ity</w:t>
      </w:r>
      <w:r w:rsidRPr="00C04C96">
        <w:rPr>
          <w:color w:val="000000"/>
          <w:sz w:val="24"/>
          <w:szCs w:val="24"/>
        </w:rPr>
        <w:t xml:space="preserve"> and proportion</w:t>
      </w:r>
      <w:r w:rsidR="00387106">
        <w:rPr>
          <w:color w:val="000000"/>
          <w:sz w:val="24"/>
          <w:szCs w:val="24"/>
        </w:rPr>
        <w:t>ality</w:t>
      </w:r>
      <w:r w:rsidRPr="00C04C96">
        <w:rPr>
          <w:color w:val="000000"/>
          <w:sz w:val="24"/>
          <w:szCs w:val="24"/>
        </w:rPr>
        <w:t xml:space="preserve"> </w:t>
      </w:r>
    </w:p>
    <w:p w14:paraId="1E519094" w14:textId="77777777" w:rsidR="008A7FAE" w:rsidRPr="00C04C96" w:rsidRDefault="008A7FAE" w:rsidP="008A7FAE">
      <w:pPr>
        <w:pStyle w:val="Coverauthor"/>
        <w:numPr>
          <w:ilvl w:val="0"/>
          <w:numId w:val="7"/>
        </w:numPr>
        <w:rPr>
          <w:color w:val="000000"/>
          <w:sz w:val="24"/>
          <w:szCs w:val="24"/>
        </w:rPr>
      </w:pPr>
      <w:r w:rsidRPr="00C04C96">
        <w:rPr>
          <w:color w:val="000000"/>
          <w:sz w:val="24"/>
          <w:szCs w:val="24"/>
        </w:rPr>
        <w:t xml:space="preserve">The following </w:t>
      </w:r>
      <w:r w:rsidRPr="00C04C96">
        <w:rPr>
          <w:b/>
          <w:bCs/>
          <w:color w:val="000000"/>
          <w:sz w:val="24"/>
          <w:szCs w:val="24"/>
        </w:rPr>
        <w:t>bespoke</w:t>
      </w:r>
      <w:r w:rsidRPr="00C04C96">
        <w:rPr>
          <w:color w:val="000000"/>
          <w:sz w:val="24"/>
          <w:szCs w:val="24"/>
        </w:rPr>
        <w:t xml:space="preserve"> licence condition </w:t>
      </w:r>
      <w:r w:rsidRPr="00387106">
        <w:rPr>
          <w:color w:val="000000"/>
          <w:sz w:val="24"/>
          <w:szCs w:val="24"/>
          <w:u w:val="single"/>
        </w:rPr>
        <w:t>must</w:t>
      </w:r>
      <w:r w:rsidRPr="00C04C96">
        <w:rPr>
          <w:color w:val="000000"/>
          <w:sz w:val="24"/>
          <w:szCs w:val="24"/>
        </w:rPr>
        <w:t xml:space="preserve"> be approved by PPCS: </w:t>
      </w:r>
    </w:p>
    <w:p w14:paraId="1AB85B3B" w14:textId="709DB8CC" w:rsidR="008A7FAE" w:rsidRPr="00C04C96" w:rsidRDefault="008A7FAE" w:rsidP="004B5EF0">
      <w:pPr>
        <w:pStyle w:val="Coverauthor"/>
        <w:ind w:left="720"/>
        <w:rPr>
          <w:color w:val="000000"/>
          <w:sz w:val="24"/>
          <w:szCs w:val="24"/>
        </w:rPr>
      </w:pPr>
      <w:r w:rsidRPr="00C04C96">
        <w:rPr>
          <w:i/>
          <w:iCs/>
          <w:color w:val="000000"/>
          <w:sz w:val="24"/>
          <w:szCs w:val="24"/>
        </w:rPr>
        <w:t>On release be escorted by the</w:t>
      </w:r>
      <w:r w:rsidRPr="00C04C96">
        <w:rPr>
          <w:color w:val="000000"/>
          <w:sz w:val="24"/>
          <w:szCs w:val="24"/>
        </w:rPr>
        <w:t xml:space="preserve"> </w:t>
      </w:r>
      <w:r w:rsidRPr="00C04C96">
        <w:rPr>
          <w:i/>
          <w:iCs/>
          <w:color w:val="000000"/>
          <w:sz w:val="24"/>
          <w:szCs w:val="24"/>
        </w:rPr>
        <w:t>Prisoner Escort and Custody Service to Approved Premises</w:t>
      </w:r>
    </w:p>
    <w:p w14:paraId="2D90A8BF" w14:textId="77777777" w:rsidR="008A7FAE" w:rsidRPr="00C04C96" w:rsidRDefault="008A7FAE" w:rsidP="008A7FAE">
      <w:pPr>
        <w:pStyle w:val="Coverauthor"/>
        <w:rPr>
          <w:color w:val="000000"/>
          <w:sz w:val="24"/>
          <w:szCs w:val="24"/>
        </w:rPr>
      </w:pPr>
    </w:p>
    <w:p w14:paraId="0A4B502C" w14:textId="46D934AB" w:rsidR="008A7FAE" w:rsidRPr="00C04C96" w:rsidRDefault="008A7FAE" w:rsidP="008A7FAE">
      <w:pPr>
        <w:pStyle w:val="Coverauthor"/>
        <w:rPr>
          <w:color w:val="000000"/>
          <w:sz w:val="24"/>
          <w:szCs w:val="24"/>
        </w:rPr>
      </w:pPr>
      <w:r w:rsidRPr="00C04C96">
        <w:rPr>
          <w:color w:val="000000"/>
          <w:sz w:val="24"/>
          <w:szCs w:val="24"/>
        </w:rPr>
        <w:t>PEC</w:t>
      </w:r>
      <w:r w:rsidR="007A7777">
        <w:rPr>
          <w:color w:val="000000"/>
          <w:sz w:val="24"/>
          <w:szCs w:val="24"/>
        </w:rPr>
        <w:t>S</w:t>
      </w:r>
      <w:r w:rsidRPr="00C04C96">
        <w:rPr>
          <w:color w:val="000000"/>
          <w:sz w:val="24"/>
          <w:szCs w:val="24"/>
        </w:rPr>
        <w:t xml:space="preserve"> </w:t>
      </w:r>
      <w:r w:rsidRPr="00C04C96">
        <w:rPr>
          <w:b/>
          <w:bCs/>
          <w:color w:val="000000"/>
          <w:sz w:val="24"/>
          <w:szCs w:val="24"/>
          <w:u w:val="single"/>
        </w:rPr>
        <w:t>will not</w:t>
      </w:r>
      <w:r w:rsidRPr="00C04C96">
        <w:rPr>
          <w:color w:val="000000"/>
          <w:sz w:val="24"/>
          <w:szCs w:val="24"/>
        </w:rPr>
        <w:t xml:space="preserve"> escort prisoners as part of an Integrated Offender Management Strategy unless the above criteria apply. </w:t>
      </w:r>
      <w:r w:rsidR="004B5EF0" w:rsidRPr="00C04C96">
        <w:rPr>
          <w:color w:val="000000"/>
          <w:sz w:val="24"/>
          <w:szCs w:val="24"/>
        </w:rPr>
        <w:t xml:space="preserve">If </w:t>
      </w:r>
      <w:r w:rsidR="00387106">
        <w:rPr>
          <w:color w:val="000000"/>
          <w:sz w:val="24"/>
          <w:szCs w:val="24"/>
        </w:rPr>
        <w:t xml:space="preserve">the </w:t>
      </w:r>
      <w:r w:rsidR="004B5EF0" w:rsidRPr="00C04C96">
        <w:rPr>
          <w:color w:val="000000"/>
          <w:sz w:val="24"/>
          <w:szCs w:val="24"/>
        </w:rPr>
        <w:t xml:space="preserve">local police force is able to escort the prisoner on release as part of the risk management plan, and this is agreed in MAPPA, police escort can be </w:t>
      </w:r>
      <w:proofErr w:type="gramStart"/>
      <w:r w:rsidR="004B5EF0" w:rsidRPr="00C04C96">
        <w:rPr>
          <w:color w:val="000000"/>
          <w:sz w:val="24"/>
          <w:szCs w:val="24"/>
        </w:rPr>
        <w:t>used</w:t>
      </w:r>
      <w:proofErr w:type="gramEnd"/>
      <w:r w:rsidR="004B5EF0" w:rsidRPr="00C04C96">
        <w:rPr>
          <w:color w:val="000000"/>
          <w:sz w:val="24"/>
          <w:szCs w:val="24"/>
        </w:rPr>
        <w:t xml:space="preserve"> and PECS transport will not be required. </w:t>
      </w:r>
      <w:r w:rsidRPr="00C04C96">
        <w:rPr>
          <w:color w:val="000000"/>
          <w:sz w:val="24"/>
          <w:szCs w:val="24"/>
        </w:rPr>
        <w:t xml:space="preserve">Escorts for prisoners managed by Counter Terrorism Police will be managed by the </w:t>
      </w:r>
      <w:r w:rsidR="004B5EF0" w:rsidRPr="00C04C96">
        <w:rPr>
          <w:color w:val="000000"/>
          <w:sz w:val="24"/>
          <w:szCs w:val="24"/>
        </w:rPr>
        <w:t xml:space="preserve">police </w:t>
      </w:r>
      <w:r w:rsidRPr="00C04C96">
        <w:rPr>
          <w:color w:val="000000"/>
          <w:sz w:val="24"/>
          <w:szCs w:val="24"/>
        </w:rPr>
        <w:t xml:space="preserve">CT nominal management teams. </w:t>
      </w:r>
    </w:p>
    <w:p w14:paraId="227459DD" w14:textId="64A843AE" w:rsidR="00C04C96" w:rsidRPr="00C04C96" w:rsidRDefault="00C04C96" w:rsidP="008A7FAE">
      <w:pPr>
        <w:pStyle w:val="Coverauthor"/>
        <w:rPr>
          <w:color w:val="000000"/>
          <w:sz w:val="24"/>
          <w:szCs w:val="24"/>
        </w:rPr>
      </w:pPr>
    </w:p>
    <w:p w14:paraId="75992554" w14:textId="09F96492" w:rsidR="00C04C96" w:rsidRPr="00C04C96" w:rsidRDefault="00C04C96" w:rsidP="00C04C96">
      <w:pPr>
        <w:pStyle w:val="submissionheading"/>
        <w:keepNext w:val="0"/>
        <w:widowControl w:val="0"/>
        <w:spacing w:after="120" w:line="240" w:lineRule="auto"/>
        <w:rPr>
          <w:rFonts w:cs="Arial"/>
          <w:b w:val="0"/>
          <w:bCs w:val="0"/>
          <w:sz w:val="24"/>
          <w:szCs w:val="24"/>
        </w:rPr>
      </w:pPr>
      <w:r w:rsidRPr="00C04C96">
        <w:rPr>
          <w:rFonts w:cs="Arial"/>
          <w:b w:val="0"/>
          <w:bCs w:val="0"/>
          <w:sz w:val="24"/>
          <w:szCs w:val="24"/>
        </w:rPr>
        <w:t>To support this process, EMS have agreed that where relevant, GPS tagging can be applied at the prison pre-release</w:t>
      </w:r>
      <w:r w:rsidR="00387106">
        <w:rPr>
          <w:rFonts w:cs="Arial"/>
          <w:b w:val="0"/>
          <w:bCs w:val="0"/>
          <w:sz w:val="24"/>
          <w:szCs w:val="24"/>
        </w:rPr>
        <w:t>.</w:t>
      </w:r>
      <w:r w:rsidRPr="00C04C96">
        <w:rPr>
          <w:rFonts w:cs="Arial"/>
          <w:b w:val="0"/>
          <w:bCs w:val="0"/>
          <w:sz w:val="24"/>
          <w:szCs w:val="24"/>
        </w:rPr>
        <w:t xml:space="preserve"> </w:t>
      </w:r>
      <w:r w:rsidR="00387106">
        <w:rPr>
          <w:rFonts w:cs="Arial"/>
          <w:b w:val="0"/>
          <w:bCs w:val="0"/>
          <w:sz w:val="24"/>
          <w:szCs w:val="24"/>
        </w:rPr>
        <w:t>A</w:t>
      </w:r>
      <w:r w:rsidRPr="00C04C96">
        <w:rPr>
          <w:rFonts w:cs="Arial"/>
          <w:b w:val="0"/>
          <w:bCs w:val="0"/>
          <w:sz w:val="24"/>
          <w:szCs w:val="24"/>
        </w:rPr>
        <w:t>rrangements for this will be communicated with the establishment on a case-by-case basis. This is a service already offered by EMS and is</w:t>
      </w:r>
      <w:r w:rsidR="00387106">
        <w:rPr>
          <w:rFonts w:cs="Arial"/>
          <w:b w:val="0"/>
          <w:bCs w:val="0"/>
          <w:sz w:val="24"/>
          <w:szCs w:val="24"/>
        </w:rPr>
        <w:t xml:space="preserve"> business as usual</w:t>
      </w:r>
      <w:r w:rsidRPr="00C04C96">
        <w:rPr>
          <w:rFonts w:cs="Arial"/>
          <w:b w:val="0"/>
          <w:bCs w:val="0"/>
          <w:sz w:val="24"/>
          <w:szCs w:val="24"/>
        </w:rPr>
        <w:t xml:space="preserve"> within their teams. </w:t>
      </w:r>
    </w:p>
    <w:p w14:paraId="26396698" w14:textId="77777777" w:rsidR="00C04C96" w:rsidRPr="00C04C96" w:rsidRDefault="00C04C96" w:rsidP="008A7FAE">
      <w:pPr>
        <w:pStyle w:val="Coverauthor"/>
        <w:rPr>
          <w:color w:val="000000"/>
          <w:sz w:val="24"/>
          <w:szCs w:val="24"/>
        </w:rPr>
      </w:pPr>
    </w:p>
    <w:p w14:paraId="064F4D4D" w14:textId="21ABF33A" w:rsidR="008A7FAE" w:rsidRPr="00C04C96" w:rsidRDefault="008A7FAE" w:rsidP="008A7FAE">
      <w:pPr>
        <w:pStyle w:val="Coverauthor"/>
        <w:rPr>
          <w:color w:val="000000"/>
          <w:sz w:val="24"/>
          <w:szCs w:val="24"/>
        </w:rPr>
      </w:pPr>
      <w:r w:rsidRPr="00C04C96">
        <w:rPr>
          <w:color w:val="000000"/>
          <w:sz w:val="24"/>
          <w:szCs w:val="24"/>
        </w:rPr>
        <w:t xml:space="preserve">This guidance is interim while a national position is confirmed by the National Police Chiefs Council. It is expected that a national position will be agreed later in 2023. </w:t>
      </w:r>
    </w:p>
    <w:p w14:paraId="64A0A35D" w14:textId="6073DF6C" w:rsidR="00C04C96" w:rsidRPr="00C04C96" w:rsidRDefault="00C04C96" w:rsidP="008A7FAE">
      <w:pPr>
        <w:pStyle w:val="Coverauthor"/>
        <w:rPr>
          <w:color w:val="000000"/>
          <w:sz w:val="24"/>
          <w:szCs w:val="24"/>
        </w:rPr>
      </w:pPr>
    </w:p>
    <w:p w14:paraId="0BDF9158" w14:textId="6EFCF36E" w:rsidR="00C04C96" w:rsidRPr="00C04C96" w:rsidRDefault="00C04C96" w:rsidP="008A7FAE">
      <w:pPr>
        <w:pStyle w:val="Coverauthor"/>
        <w:rPr>
          <w:color w:val="000000"/>
          <w:sz w:val="22"/>
        </w:rPr>
      </w:pPr>
    </w:p>
    <w:bookmarkEnd w:id="0"/>
    <w:p w14:paraId="38444096" w14:textId="6F5B0913" w:rsidR="00515C3B" w:rsidRDefault="008A7FAE" w:rsidP="008A7FAE">
      <w:pPr>
        <w:pStyle w:val="Heading1"/>
      </w:pPr>
      <w:r>
        <w:t xml:space="preserve">Operational instructions:  </w:t>
      </w:r>
    </w:p>
    <w:p w14:paraId="2D6E90E3" w14:textId="0C4219F5" w:rsidR="009C2185" w:rsidRDefault="009C2185" w:rsidP="009C2185"/>
    <w:p w14:paraId="05B91881" w14:textId="5EEA7630" w:rsidR="009C2185" w:rsidRPr="004B5EF0" w:rsidRDefault="00F84A31" w:rsidP="008A7FAE">
      <w:pPr>
        <w:pStyle w:val="Heading2"/>
        <w:jc w:val="center"/>
        <w:rPr>
          <w:b/>
          <w:bCs/>
          <w:sz w:val="36"/>
          <w:szCs w:val="36"/>
        </w:rPr>
      </w:pPr>
      <w:r w:rsidRPr="004B5EF0">
        <w:rPr>
          <w:rFonts w:eastAsiaTheme="minorHAnsi"/>
          <w:b/>
          <w:bCs/>
          <w:noProof/>
          <w:color w:val="auto"/>
          <w:sz w:val="36"/>
          <w:szCs w:val="36"/>
        </w:rPr>
        <mc:AlternateContent>
          <mc:Choice Requires="wps">
            <w:drawing>
              <wp:anchor distT="45720" distB="45720" distL="114300" distR="114300" simplePos="0" relativeHeight="251661312" behindDoc="0" locked="0" layoutInCell="1" allowOverlap="1" wp14:anchorId="6CA1D5EA" wp14:editId="2F4C7211">
                <wp:simplePos x="0" y="0"/>
                <wp:positionH relativeFrom="margin">
                  <wp:posOffset>194310</wp:posOffset>
                </wp:positionH>
                <wp:positionV relativeFrom="paragraph">
                  <wp:posOffset>410845</wp:posOffset>
                </wp:positionV>
                <wp:extent cx="5715000" cy="6943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943725"/>
                        </a:xfrm>
                        <a:prstGeom prst="rect">
                          <a:avLst/>
                        </a:prstGeom>
                        <a:solidFill>
                          <a:srgbClr val="FFFFFF"/>
                        </a:solidFill>
                        <a:ln w="9525">
                          <a:solidFill>
                            <a:srgbClr val="000000"/>
                          </a:solidFill>
                          <a:miter lim="800000"/>
                          <a:headEnd/>
                          <a:tailEnd/>
                        </a:ln>
                      </wps:spPr>
                      <wps:txbx>
                        <w:txbxContent>
                          <w:p w14:paraId="1DFDA34A" w14:textId="29E39B14" w:rsidR="008A7FAE" w:rsidRPr="00E20165" w:rsidRDefault="008A7FAE" w:rsidP="008A7FAE">
                            <w:pPr>
                              <w:jc w:val="center"/>
                            </w:pPr>
                            <w:r w:rsidRPr="00E20165">
                              <w:t xml:space="preserve">As soon the requirement for PECS transport for a MAPPA L3 case is identified, the relevant Senior Contract Delivery Manager (SCDM) should be invited to the MAPPA meeting. </w:t>
                            </w:r>
                          </w:p>
                          <w:p w14:paraId="266E1A3D" w14:textId="77777777" w:rsidR="008A7FAE" w:rsidRPr="00E20165" w:rsidRDefault="008A7FAE" w:rsidP="008A7FAE">
                            <w:pPr>
                              <w:jc w:val="center"/>
                            </w:pPr>
                          </w:p>
                          <w:p w14:paraId="68F14D28" w14:textId="77777777" w:rsidR="008A7FAE" w:rsidRPr="00E20165" w:rsidRDefault="008A7FAE" w:rsidP="008A7FAE">
                            <w:pPr>
                              <w:pStyle w:val="ListParagraph"/>
                              <w:numPr>
                                <w:ilvl w:val="0"/>
                                <w:numId w:val="8"/>
                              </w:numPr>
                              <w:spacing w:after="0" w:line="252" w:lineRule="auto"/>
                              <w:rPr>
                                <w:color w:val="000000"/>
                                <w:sz w:val="20"/>
                                <w:szCs w:val="20"/>
                                <w:lang w:val="en-US"/>
                              </w:rPr>
                            </w:pPr>
                            <w:r>
                              <w:rPr>
                                <w:rFonts w:ascii="Segoe UI Symbol" w:hAnsi="Segoe UI Symbol"/>
                                <w:color w:val="000000"/>
                                <w:sz w:val="20"/>
                                <w:szCs w:val="20"/>
                                <w:lang w:val="en-US"/>
                              </w:rPr>
                              <w:t xml:space="preserve">North: </w:t>
                            </w:r>
                            <w:r w:rsidRPr="00E20165">
                              <w:rPr>
                                <w:rFonts w:ascii="Segoe UI Symbol" w:hAnsi="Segoe UI Symbol"/>
                                <w:color w:val="000000"/>
                                <w:sz w:val="20"/>
                                <w:szCs w:val="20"/>
                                <w:lang w:val="en-US"/>
                              </w:rPr>
                              <w:t xml:space="preserve"> </w:t>
                            </w:r>
                            <w:hyperlink r:id="rId11" w:history="1">
                              <w:r w:rsidRPr="00E20165">
                                <w:rPr>
                                  <w:rStyle w:val="Hyperlink"/>
                                  <w:rFonts w:ascii="Segoe UI Symbol" w:hAnsi="Segoe UI Symbol"/>
                                  <w:b/>
                                  <w:bCs/>
                                  <w:sz w:val="20"/>
                                  <w:szCs w:val="20"/>
                                  <w:lang w:val="en-US"/>
                                </w:rPr>
                                <w:t>steph.gibson@justice.gov.uk</w:t>
                              </w:r>
                            </w:hyperlink>
                            <w:r>
                              <w:t xml:space="preserve">  </w:t>
                            </w:r>
                            <w:r w:rsidRPr="00E20165">
                              <w:rPr>
                                <w:color w:val="000000"/>
                                <w:sz w:val="20"/>
                                <w:szCs w:val="20"/>
                                <w:lang w:val="en-US"/>
                              </w:rPr>
                              <w:t>07394 715213</w:t>
                            </w:r>
                          </w:p>
                          <w:p w14:paraId="0C29DDD0" w14:textId="10CEAB09" w:rsidR="008A7FAE" w:rsidRPr="00F84A31" w:rsidRDefault="008A7FAE" w:rsidP="008A7FAE">
                            <w:pPr>
                              <w:pStyle w:val="ListParagraph"/>
                              <w:numPr>
                                <w:ilvl w:val="0"/>
                                <w:numId w:val="8"/>
                              </w:numPr>
                              <w:spacing w:after="0" w:line="252" w:lineRule="auto"/>
                              <w:rPr>
                                <w:rFonts w:ascii="Segoe UI Symbol" w:hAnsi="Segoe UI Symbol"/>
                                <w:color w:val="000000"/>
                                <w:sz w:val="20"/>
                                <w:szCs w:val="20"/>
                                <w:lang w:val="en-US"/>
                              </w:rPr>
                            </w:pPr>
                            <w:r>
                              <w:rPr>
                                <w:rFonts w:ascii="Segoe UI Symbol" w:hAnsi="Segoe UI Symbol"/>
                                <w:color w:val="000000"/>
                                <w:sz w:val="20"/>
                                <w:szCs w:val="20"/>
                                <w:lang w:val="en-US"/>
                              </w:rPr>
                              <w:t xml:space="preserve">South: </w:t>
                            </w:r>
                            <w:hyperlink r:id="rId12" w:history="1">
                              <w:r w:rsidRPr="001B6499">
                                <w:rPr>
                                  <w:rStyle w:val="Hyperlink"/>
                                  <w:rFonts w:ascii="Segoe UI Symbol" w:hAnsi="Segoe UI Symbol"/>
                                  <w:sz w:val="20"/>
                                  <w:szCs w:val="20"/>
                                  <w:lang w:val="en-US"/>
                                </w:rPr>
                                <w:t>Karen.Loveridge@justice.gov.uk</w:t>
                              </w:r>
                            </w:hyperlink>
                            <w:r>
                              <w:rPr>
                                <w:rFonts w:ascii="Segoe UI Symbol" w:hAnsi="Segoe UI Symbol"/>
                                <w:color w:val="000000"/>
                                <w:sz w:val="20"/>
                                <w:szCs w:val="20"/>
                                <w:lang w:val="en-US"/>
                              </w:rPr>
                              <w:t xml:space="preserve"> </w:t>
                            </w:r>
                            <w:r>
                              <w:rPr>
                                <w:color w:val="000000"/>
                                <w:sz w:val="20"/>
                                <w:szCs w:val="20"/>
                                <w:lang w:val="en-US"/>
                              </w:rPr>
                              <w:t>07593 101264</w:t>
                            </w:r>
                          </w:p>
                          <w:p w14:paraId="6384223A" w14:textId="77777777" w:rsidR="00F84A31" w:rsidRPr="00E20165" w:rsidRDefault="00F84A31" w:rsidP="00F84A31">
                            <w:pPr>
                              <w:pStyle w:val="ListParagraph"/>
                              <w:spacing w:after="0" w:line="252" w:lineRule="auto"/>
                              <w:rPr>
                                <w:rFonts w:ascii="Segoe UI Symbol" w:hAnsi="Segoe UI Symbol"/>
                                <w:color w:val="000000"/>
                                <w:sz w:val="20"/>
                                <w:szCs w:val="20"/>
                                <w:lang w:val="en-US"/>
                              </w:rPr>
                            </w:pPr>
                          </w:p>
                          <w:p w14:paraId="3D2F25B7" w14:textId="77777777" w:rsidR="008A7FAE" w:rsidRPr="00E20165" w:rsidRDefault="008A7FAE" w:rsidP="008A7FAE">
                            <w:pPr>
                              <w:jc w:val="center"/>
                            </w:pPr>
                          </w:p>
                          <w:p w14:paraId="54C6BD50" w14:textId="4CD6E785" w:rsidR="008A7FAE" w:rsidRDefault="00F84A31" w:rsidP="008A7FAE">
                            <w:r>
                              <w:object w:dxaOrig="1535" w:dyaOrig="1000" w14:anchorId="6B7CA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50pt">
                                  <v:imagedata r:id="rId13" o:title=""/>
                                </v:shape>
                                <o:OLEObject Type="Embed" ProgID="AcroExch.Document.DC" ShapeID="_x0000_i1025" DrawAspect="Icon" ObjectID="_1747555632" r:id="rId14"/>
                              </w:object>
                            </w:r>
                          </w:p>
                          <w:p w14:paraId="67598C1D" w14:textId="77777777" w:rsidR="008A7FAE" w:rsidRDefault="008A7FAE" w:rsidP="008A7FAE">
                            <w:pPr>
                              <w:jc w:val="center"/>
                            </w:pPr>
                            <w:r>
                              <w:t xml:space="preserve">PECS will be provided with the full risk assessment and risk management plan via the MAPPA minutes. </w:t>
                            </w:r>
                          </w:p>
                          <w:p w14:paraId="71611D82" w14:textId="77777777" w:rsidR="008A7FAE" w:rsidRDefault="008A7FAE" w:rsidP="008A7FAE">
                            <w:pPr>
                              <w:jc w:val="center"/>
                            </w:pPr>
                          </w:p>
                          <w:p w14:paraId="35B5F06D" w14:textId="712462F9" w:rsidR="008A7FAE" w:rsidRDefault="008A7FAE" w:rsidP="008A7FAE">
                            <w:pPr>
                              <w:jc w:val="center"/>
                            </w:pPr>
                            <w:r>
                              <w:t>A professionals meeting should be directed by the MAPPA to agree the operational plan for transport. SCDMs will attend this profession</w:t>
                            </w:r>
                            <w:r w:rsidR="004913AD">
                              <w:t>al</w:t>
                            </w:r>
                            <w:r>
                              <w:t>s meeting on behalf of the provider.</w:t>
                            </w:r>
                          </w:p>
                          <w:p w14:paraId="1FD5442A" w14:textId="77777777" w:rsidR="008A7FAE" w:rsidRDefault="008A7FAE" w:rsidP="008A7FAE">
                            <w:pPr>
                              <w:jc w:val="center"/>
                            </w:pPr>
                          </w:p>
                          <w:p w14:paraId="60B58EFB" w14:textId="3AD8060D" w:rsidR="008A7FAE" w:rsidRDefault="008A7FAE" w:rsidP="008A7FAE">
                            <w:pPr>
                              <w:jc w:val="center"/>
                            </w:pPr>
                            <w:r>
                              <w:t>The profession</w:t>
                            </w:r>
                            <w:r w:rsidR="004B5EF0">
                              <w:t>al</w:t>
                            </w:r>
                            <w:r>
                              <w:t xml:space="preserve">s meeting should outline any bespoke disclosure requirements to the provider. For example, identify of </w:t>
                            </w:r>
                            <w:proofErr w:type="gramStart"/>
                            <w:r>
                              <w:t>high profile</w:t>
                            </w:r>
                            <w:proofErr w:type="gramEnd"/>
                            <w:r>
                              <w:t xml:space="preserve"> prisoners. Disclosure should be ratified at the MAPPA and adhere to the ‘need to know’ principles.  SCDMs will undertake disclosure to the provider on HMPPS behalf. </w:t>
                            </w:r>
                          </w:p>
                          <w:p w14:paraId="303B0ED2" w14:textId="77777777" w:rsidR="008A7FAE" w:rsidRDefault="008A7FAE" w:rsidP="008A7FAE">
                            <w:pPr>
                              <w:jc w:val="center"/>
                            </w:pPr>
                          </w:p>
                          <w:p w14:paraId="64B46DBF" w14:textId="77777777" w:rsidR="008A7FAE" w:rsidRDefault="008A7FAE" w:rsidP="008A7FAE">
                            <w:pPr>
                              <w:jc w:val="center"/>
                            </w:pPr>
                            <w:r>
                              <w:t xml:space="preserve">Staff safety should be a primary consideration of the risk assessment. </w:t>
                            </w:r>
                          </w:p>
                          <w:p w14:paraId="78E321F5" w14:textId="77777777" w:rsidR="008A7FAE" w:rsidRDefault="008A7FAE" w:rsidP="008A7FAE">
                            <w:pPr>
                              <w:jc w:val="center"/>
                            </w:pPr>
                          </w:p>
                          <w:p w14:paraId="3C9AB196" w14:textId="1971C9FC" w:rsidR="008A7FAE" w:rsidRDefault="008A7FAE" w:rsidP="008A7FAE">
                            <w:pPr>
                              <w:jc w:val="center"/>
                            </w:pPr>
                            <w:r>
                              <w:t>PECS transport will be provided wherever possible</w:t>
                            </w:r>
                            <w:r w:rsidR="004913AD">
                              <w:t xml:space="preserve">. </w:t>
                            </w:r>
                            <w:r w:rsidR="00387106">
                              <w:t>PECS</w:t>
                            </w:r>
                            <w:r w:rsidR="004913AD">
                              <w:t xml:space="preserve"> should be given 28 </w:t>
                            </w:r>
                            <w:proofErr w:type="spellStart"/>
                            <w:r w:rsidR="00D47A5F">
                              <w:t>days notice</w:t>
                            </w:r>
                            <w:proofErr w:type="spellEnd"/>
                            <w:r w:rsidR="004913AD">
                              <w:t xml:space="preserve"> of any </w:t>
                            </w:r>
                            <w:r w:rsidR="00387106">
                              <w:t xml:space="preserve">eligible </w:t>
                            </w:r>
                            <w:r w:rsidR="004913AD">
                              <w:t xml:space="preserve">future release </w:t>
                            </w:r>
                            <w:r w:rsidR="00387106">
                              <w:t>via</w:t>
                            </w:r>
                            <w:r w:rsidR="00D47A5F">
                              <w:t xml:space="preserve"> MAPPA level 3. However, there may be exceptional circumstances where the 28-day notice period cannot be met</w:t>
                            </w:r>
                            <w:r w:rsidR="00387106">
                              <w:t>.</w:t>
                            </w:r>
                            <w:r w:rsidR="00D47A5F">
                              <w:t xml:space="preserve"> PECS will assess </w:t>
                            </w:r>
                            <w:r w:rsidR="00387106">
                              <w:t xml:space="preserve">such cases </w:t>
                            </w:r>
                            <w:r w:rsidR="00D47A5F">
                              <w:t xml:space="preserve">on a </w:t>
                            </w:r>
                            <w:proofErr w:type="gramStart"/>
                            <w:r w:rsidR="00D47A5F">
                              <w:t>case by case</w:t>
                            </w:r>
                            <w:proofErr w:type="gramEnd"/>
                            <w:r w:rsidR="00D47A5F">
                              <w:t xml:space="preserve"> basis</w:t>
                            </w:r>
                            <w:r>
                              <w:t xml:space="preserve">. </w:t>
                            </w:r>
                          </w:p>
                          <w:p w14:paraId="5E76E840" w14:textId="12B8D2A5" w:rsidR="008F7922" w:rsidRDefault="008F7922" w:rsidP="008A7FAE">
                            <w:pPr>
                              <w:jc w:val="center"/>
                            </w:pPr>
                          </w:p>
                          <w:p w14:paraId="5775ACED" w14:textId="5877E7A6" w:rsidR="008F7922" w:rsidRDefault="008F7922" w:rsidP="008A7FAE">
                            <w:pPr>
                              <w:jc w:val="center"/>
                            </w:pPr>
                            <w:r>
                              <w:rPr>
                                <w:rFonts w:eastAsia="Times New Roman"/>
                              </w:rPr>
                              <w:t>Consideration must be given to moving the prisoner to a local prison prior to actual release.</w:t>
                            </w:r>
                          </w:p>
                          <w:p w14:paraId="4D07E339" w14:textId="77777777" w:rsidR="008F7922" w:rsidRDefault="008F7922" w:rsidP="008A7FAE">
                            <w:pPr>
                              <w:jc w:val="center"/>
                            </w:pPr>
                          </w:p>
                          <w:p w14:paraId="159B8B74" w14:textId="77777777" w:rsidR="008A7FAE" w:rsidRDefault="008A7FAE" w:rsidP="008A7FAE">
                            <w:pPr>
                              <w:jc w:val="center"/>
                            </w:pPr>
                          </w:p>
                          <w:p w14:paraId="0B41B151" w14:textId="77777777" w:rsidR="008A7FAE" w:rsidRDefault="008A7FAE" w:rsidP="008A7FAE">
                            <w:pPr>
                              <w:jc w:val="center"/>
                            </w:pPr>
                          </w:p>
                          <w:p w14:paraId="723C3189" w14:textId="77777777" w:rsidR="008A7FAE" w:rsidRDefault="008A7FAE" w:rsidP="008A7FAE">
                            <w:pPr>
                              <w:jc w:val="center"/>
                            </w:pPr>
                          </w:p>
                          <w:p w14:paraId="0A454F0E" w14:textId="77777777" w:rsidR="008A7FAE" w:rsidRPr="00062607" w:rsidRDefault="008A7FAE" w:rsidP="008A7FAE">
                            <w:pPr>
                              <w:ind w:left="360"/>
                              <w:jc w:val="center"/>
                            </w:pPr>
                          </w:p>
                          <w:p w14:paraId="1FF69059" w14:textId="77777777" w:rsidR="008A7FAE" w:rsidRPr="00062607" w:rsidRDefault="008A7FAE" w:rsidP="008A7FAE">
                            <w:pPr>
                              <w:jc w:val="center"/>
                            </w:pPr>
                          </w:p>
                          <w:p w14:paraId="510C6C04" w14:textId="77777777" w:rsidR="008A7FAE" w:rsidRDefault="008A7FAE" w:rsidP="008A7FAE">
                            <w:pPr>
                              <w:jc w:val="both"/>
                            </w:pPr>
                          </w:p>
                          <w:p w14:paraId="6498AC71" w14:textId="77777777" w:rsidR="008A7FAE" w:rsidRDefault="008A7FAE" w:rsidP="008A7FAE">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A1D5EA" id="_x0000_t202" coordsize="21600,21600" o:spt="202" path="m,l,21600r21600,l21600,xe">
                <v:stroke joinstyle="miter"/>
                <v:path gradientshapeok="t" o:connecttype="rect"/>
              </v:shapetype>
              <v:shape id="Text Box 2" o:spid="_x0000_s1026" type="#_x0000_t202" style="position:absolute;left:0;text-align:left;margin-left:15.3pt;margin-top:32.35pt;width:450pt;height:54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">
                <v:textbox>
                  <w:txbxContent>
                    <w:p w14:paraId="1DFDA34A" w14:textId="29E39B14" w:rsidR="008A7FAE" w:rsidRPr="00E20165" w:rsidRDefault="008A7FAE" w:rsidP="008A7FAE">
                      <w:pPr>
                        <w:jc w:val="center"/>
                      </w:pPr>
                      <w:r w:rsidRPr="00E20165">
                        <w:t xml:space="preserve">As soon the requirement for PECS transport for a MAPPA L3 case is identified, the relevant Senior Contract Delivery Manager (SCDM) should be invited to the MAPPA meeting. </w:t>
                      </w:r>
                    </w:p>
                    <w:p w14:paraId="266E1A3D" w14:textId="77777777" w:rsidR="008A7FAE" w:rsidRPr="00E20165" w:rsidRDefault="008A7FAE" w:rsidP="008A7FAE">
                      <w:pPr>
                        <w:jc w:val="center"/>
                      </w:pPr>
                    </w:p>
                    <w:p w14:paraId="68F14D28" w14:textId="77777777" w:rsidR="008A7FAE" w:rsidRPr="00E20165" w:rsidRDefault="008A7FAE" w:rsidP="008A7FAE">
                      <w:pPr>
                        <w:pStyle w:val="ListParagraph"/>
                        <w:numPr>
                          <w:ilvl w:val="0"/>
                          <w:numId w:val="8"/>
                        </w:numPr>
                        <w:spacing w:after="0" w:line="252" w:lineRule="auto"/>
                        <w:rPr>
                          <w:color w:val="000000"/>
                          <w:sz w:val="20"/>
                          <w:szCs w:val="20"/>
                          <w:lang w:val="en-US"/>
                        </w:rPr>
                      </w:pPr>
                      <w:r>
                        <w:rPr>
                          <w:rFonts w:ascii="Segoe UI Symbol" w:hAnsi="Segoe UI Symbol"/>
                          <w:color w:val="000000"/>
                          <w:sz w:val="20"/>
                          <w:szCs w:val="20"/>
                          <w:lang w:val="en-US"/>
                        </w:rPr>
                        <w:t xml:space="preserve">North: </w:t>
                      </w:r>
                      <w:r w:rsidRPr="00E20165">
                        <w:rPr>
                          <w:rFonts w:ascii="Segoe UI Symbol" w:hAnsi="Segoe UI Symbol"/>
                          <w:color w:val="000000"/>
                          <w:sz w:val="20"/>
                          <w:szCs w:val="20"/>
                          <w:lang w:val="en-US"/>
                        </w:rPr>
                        <w:t xml:space="preserve"> </w:t>
                      </w:r>
                      <w:hyperlink r:id="rId15" w:history="1">
                        <w:r w:rsidRPr="00E20165">
                          <w:rPr>
                            <w:rStyle w:val="Hyperlink"/>
                            <w:rFonts w:ascii="Segoe UI Symbol" w:hAnsi="Segoe UI Symbol"/>
                            <w:b/>
                            <w:bCs/>
                            <w:sz w:val="20"/>
                            <w:szCs w:val="20"/>
                            <w:lang w:val="en-US"/>
                          </w:rPr>
                          <w:t>steph.gibson@justice.gov.uk</w:t>
                        </w:r>
                      </w:hyperlink>
                      <w:r>
                        <w:t xml:space="preserve">  </w:t>
                      </w:r>
                      <w:r w:rsidRPr="00E20165">
                        <w:rPr>
                          <w:color w:val="000000"/>
                          <w:sz w:val="20"/>
                          <w:szCs w:val="20"/>
                          <w:lang w:val="en-US"/>
                        </w:rPr>
                        <w:t>07394 715213</w:t>
                      </w:r>
                    </w:p>
                    <w:p w14:paraId="0C29DDD0" w14:textId="10CEAB09" w:rsidR="008A7FAE" w:rsidRPr="00F84A31" w:rsidRDefault="008A7FAE" w:rsidP="008A7FAE">
                      <w:pPr>
                        <w:pStyle w:val="ListParagraph"/>
                        <w:numPr>
                          <w:ilvl w:val="0"/>
                          <w:numId w:val="8"/>
                        </w:numPr>
                        <w:spacing w:after="0" w:line="252" w:lineRule="auto"/>
                        <w:rPr>
                          <w:rFonts w:ascii="Segoe UI Symbol" w:hAnsi="Segoe UI Symbol"/>
                          <w:color w:val="000000"/>
                          <w:sz w:val="20"/>
                          <w:szCs w:val="20"/>
                          <w:lang w:val="en-US"/>
                        </w:rPr>
                      </w:pPr>
                      <w:r>
                        <w:rPr>
                          <w:rFonts w:ascii="Segoe UI Symbol" w:hAnsi="Segoe UI Symbol"/>
                          <w:color w:val="000000"/>
                          <w:sz w:val="20"/>
                          <w:szCs w:val="20"/>
                          <w:lang w:val="en-US"/>
                        </w:rPr>
                        <w:t xml:space="preserve">South: </w:t>
                      </w:r>
                      <w:hyperlink r:id="rId16" w:history="1">
                        <w:r w:rsidRPr="001B6499">
                          <w:rPr>
                            <w:rStyle w:val="Hyperlink"/>
                            <w:rFonts w:ascii="Segoe UI Symbol" w:hAnsi="Segoe UI Symbol"/>
                            <w:sz w:val="20"/>
                            <w:szCs w:val="20"/>
                            <w:lang w:val="en-US"/>
                          </w:rPr>
                          <w:t>Karen.Loveridge@justice.gov.uk</w:t>
                        </w:r>
                      </w:hyperlink>
                      <w:r>
                        <w:rPr>
                          <w:rFonts w:ascii="Segoe UI Symbol" w:hAnsi="Segoe UI Symbol"/>
                          <w:color w:val="000000"/>
                          <w:sz w:val="20"/>
                          <w:szCs w:val="20"/>
                          <w:lang w:val="en-US"/>
                        </w:rPr>
                        <w:t xml:space="preserve"> </w:t>
                      </w:r>
                      <w:r>
                        <w:rPr>
                          <w:color w:val="000000"/>
                          <w:sz w:val="20"/>
                          <w:szCs w:val="20"/>
                          <w:lang w:val="en-US"/>
                        </w:rPr>
                        <w:t>07593 101264</w:t>
                      </w:r>
                    </w:p>
                    <w:p w14:paraId="6384223A" w14:textId="77777777" w:rsidR="00F84A31" w:rsidRPr="00E20165" w:rsidRDefault="00F84A31" w:rsidP="00F84A31">
                      <w:pPr>
                        <w:pStyle w:val="ListParagraph"/>
                        <w:spacing w:after="0" w:line="252" w:lineRule="auto"/>
                        <w:rPr>
                          <w:rFonts w:ascii="Segoe UI Symbol" w:hAnsi="Segoe UI Symbol"/>
                          <w:color w:val="000000"/>
                          <w:sz w:val="20"/>
                          <w:szCs w:val="20"/>
                          <w:lang w:val="en-US"/>
                        </w:rPr>
                      </w:pPr>
                    </w:p>
                    <w:p w14:paraId="3D2F25B7" w14:textId="77777777" w:rsidR="008A7FAE" w:rsidRPr="00E20165" w:rsidRDefault="008A7FAE" w:rsidP="008A7FAE">
                      <w:pPr>
                        <w:jc w:val="center"/>
                      </w:pPr>
                    </w:p>
                    <w:p w14:paraId="54C6BD50" w14:textId="4CD6E785" w:rsidR="008A7FAE" w:rsidRDefault="00F84A31" w:rsidP="008A7FAE">
                      <w:r>
                        <w:object w:dxaOrig="1535" w:dyaOrig="1000" w14:anchorId="6B7CA4FE">
                          <v:shape id="_x0000_i1025" type="#_x0000_t75" style="width:76.75pt;height:50pt">
                            <v:imagedata r:id="rId13" o:title=""/>
                          </v:shape>
                          <o:OLEObject Type="Embed" ProgID="AcroExch.Document.DC" ShapeID="_x0000_i1025" DrawAspect="Icon" ObjectID="_1747555632" r:id="rId17"/>
                        </w:object>
                      </w:r>
                    </w:p>
                    <w:p w14:paraId="67598C1D" w14:textId="77777777" w:rsidR="008A7FAE" w:rsidRDefault="008A7FAE" w:rsidP="008A7FAE">
                      <w:pPr>
                        <w:jc w:val="center"/>
                      </w:pPr>
                      <w:r>
                        <w:t xml:space="preserve">PECS will be provided with the full risk assessment and risk management plan via the MAPPA minutes. </w:t>
                      </w:r>
                    </w:p>
                    <w:p w14:paraId="71611D82" w14:textId="77777777" w:rsidR="008A7FAE" w:rsidRDefault="008A7FAE" w:rsidP="008A7FAE">
                      <w:pPr>
                        <w:jc w:val="center"/>
                      </w:pPr>
                    </w:p>
                    <w:p w14:paraId="35B5F06D" w14:textId="712462F9" w:rsidR="008A7FAE" w:rsidRDefault="008A7FAE" w:rsidP="008A7FAE">
                      <w:pPr>
                        <w:jc w:val="center"/>
                      </w:pPr>
                      <w:r>
                        <w:t>A professionals meeting should be directed by the MAPPA to agree the operational plan for transport. SCDMs will attend this profession</w:t>
                      </w:r>
                      <w:r w:rsidR="004913AD">
                        <w:t>al</w:t>
                      </w:r>
                      <w:r>
                        <w:t>s meeting on behalf of the provider.</w:t>
                      </w:r>
                    </w:p>
                    <w:p w14:paraId="1FD5442A" w14:textId="77777777" w:rsidR="008A7FAE" w:rsidRDefault="008A7FAE" w:rsidP="008A7FAE">
                      <w:pPr>
                        <w:jc w:val="center"/>
                      </w:pPr>
                    </w:p>
                    <w:p w14:paraId="60B58EFB" w14:textId="3AD8060D" w:rsidR="008A7FAE" w:rsidRDefault="008A7FAE" w:rsidP="008A7FAE">
                      <w:pPr>
                        <w:jc w:val="center"/>
                      </w:pPr>
                      <w:r>
                        <w:t>The profession</w:t>
                      </w:r>
                      <w:r w:rsidR="004B5EF0">
                        <w:t>al</w:t>
                      </w:r>
                      <w:r>
                        <w:t xml:space="preserve">s meeting should outline any bespoke disclosure requirements to the provider. For example, identify of </w:t>
                      </w:r>
                      <w:proofErr w:type="gramStart"/>
                      <w:r>
                        <w:t>high profile</w:t>
                      </w:r>
                      <w:proofErr w:type="gramEnd"/>
                      <w:r>
                        <w:t xml:space="preserve"> prisoners. Disclosure should be ratified at the MAPPA and adhere to the ‘need to know’ principles.  SCDMs will undertake disclosure to the provider on HMPPS behalf. </w:t>
                      </w:r>
                    </w:p>
                    <w:p w14:paraId="303B0ED2" w14:textId="77777777" w:rsidR="008A7FAE" w:rsidRDefault="008A7FAE" w:rsidP="008A7FAE">
                      <w:pPr>
                        <w:jc w:val="center"/>
                      </w:pPr>
                    </w:p>
                    <w:p w14:paraId="64B46DBF" w14:textId="77777777" w:rsidR="008A7FAE" w:rsidRDefault="008A7FAE" w:rsidP="008A7FAE">
                      <w:pPr>
                        <w:jc w:val="center"/>
                      </w:pPr>
                      <w:r>
                        <w:t xml:space="preserve">Staff safety should be a primary consideration of the risk assessment. </w:t>
                      </w:r>
                    </w:p>
                    <w:p w14:paraId="78E321F5" w14:textId="77777777" w:rsidR="008A7FAE" w:rsidRDefault="008A7FAE" w:rsidP="008A7FAE">
                      <w:pPr>
                        <w:jc w:val="center"/>
                      </w:pPr>
                    </w:p>
                    <w:p w14:paraId="3C9AB196" w14:textId="1971C9FC" w:rsidR="008A7FAE" w:rsidRDefault="008A7FAE" w:rsidP="008A7FAE">
                      <w:pPr>
                        <w:jc w:val="center"/>
                      </w:pPr>
                      <w:r>
                        <w:t>PECS transport will be provided wherever possible</w:t>
                      </w:r>
                      <w:r w:rsidR="004913AD">
                        <w:t xml:space="preserve">. </w:t>
                      </w:r>
                      <w:r w:rsidR="00387106">
                        <w:t>PECS</w:t>
                      </w:r>
                      <w:r w:rsidR="004913AD">
                        <w:t xml:space="preserve"> should be given 28 </w:t>
                      </w:r>
                      <w:proofErr w:type="spellStart"/>
                      <w:r w:rsidR="00D47A5F">
                        <w:t>days notice</w:t>
                      </w:r>
                      <w:proofErr w:type="spellEnd"/>
                      <w:r w:rsidR="004913AD">
                        <w:t xml:space="preserve"> of any </w:t>
                      </w:r>
                      <w:r w:rsidR="00387106">
                        <w:t xml:space="preserve">eligible </w:t>
                      </w:r>
                      <w:r w:rsidR="004913AD">
                        <w:t xml:space="preserve">future release </w:t>
                      </w:r>
                      <w:r w:rsidR="00387106">
                        <w:t>via</w:t>
                      </w:r>
                      <w:r w:rsidR="00D47A5F">
                        <w:t xml:space="preserve"> MAPPA level 3. However, there may be exceptional circumstances where the 28-day notice period cannot be met</w:t>
                      </w:r>
                      <w:r w:rsidR="00387106">
                        <w:t>.</w:t>
                      </w:r>
                      <w:r w:rsidR="00D47A5F">
                        <w:t xml:space="preserve"> PECS will assess </w:t>
                      </w:r>
                      <w:r w:rsidR="00387106">
                        <w:t xml:space="preserve">such cases </w:t>
                      </w:r>
                      <w:r w:rsidR="00D47A5F">
                        <w:t xml:space="preserve">on a </w:t>
                      </w:r>
                      <w:proofErr w:type="gramStart"/>
                      <w:r w:rsidR="00D47A5F">
                        <w:t>case by case</w:t>
                      </w:r>
                      <w:proofErr w:type="gramEnd"/>
                      <w:r w:rsidR="00D47A5F">
                        <w:t xml:space="preserve"> basis</w:t>
                      </w:r>
                      <w:r>
                        <w:t xml:space="preserve">. </w:t>
                      </w:r>
                    </w:p>
                    <w:p w14:paraId="5E76E840" w14:textId="12B8D2A5" w:rsidR="008F7922" w:rsidRDefault="008F7922" w:rsidP="008A7FAE">
                      <w:pPr>
                        <w:jc w:val="center"/>
                      </w:pPr>
                    </w:p>
                    <w:p w14:paraId="5775ACED" w14:textId="5877E7A6" w:rsidR="008F7922" w:rsidRDefault="008F7922" w:rsidP="008A7FAE">
                      <w:pPr>
                        <w:jc w:val="center"/>
                      </w:pPr>
                      <w:r>
                        <w:rPr>
                          <w:rFonts w:eastAsia="Times New Roman"/>
                        </w:rPr>
                        <w:t>Consideration must be given to moving the prisoner to a local prison prior to actual release.</w:t>
                      </w:r>
                    </w:p>
                    <w:p w14:paraId="4D07E339" w14:textId="77777777" w:rsidR="008F7922" w:rsidRDefault="008F7922" w:rsidP="008A7FAE">
                      <w:pPr>
                        <w:jc w:val="center"/>
                      </w:pPr>
                    </w:p>
                    <w:p w14:paraId="159B8B74" w14:textId="77777777" w:rsidR="008A7FAE" w:rsidRDefault="008A7FAE" w:rsidP="008A7FAE">
                      <w:pPr>
                        <w:jc w:val="center"/>
                      </w:pPr>
                    </w:p>
                    <w:p w14:paraId="0B41B151" w14:textId="77777777" w:rsidR="008A7FAE" w:rsidRDefault="008A7FAE" w:rsidP="008A7FAE">
                      <w:pPr>
                        <w:jc w:val="center"/>
                      </w:pPr>
                    </w:p>
                    <w:p w14:paraId="723C3189" w14:textId="77777777" w:rsidR="008A7FAE" w:rsidRDefault="008A7FAE" w:rsidP="008A7FAE">
                      <w:pPr>
                        <w:jc w:val="center"/>
                      </w:pPr>
                    </w:p>
                    <w:p w14:paraId="0A454F0E" w14:textId="77777777" w:rsidR="008A7FAE" w:rsidRPr="00062607" w:rsidRDefault="008A7FAE" w:rsidP="008A7FAE">
                      <w:pPr>
                        <w:ind w:left="360"/>
                        <w:jc w:val="center"/>
                      </w:pPr>
                    </w:p>
                    <w:p w14:paraId="1FF69059" w14:textId="77777777" w:rsidR="008A7FAE" w:rsidRPr="00062607" w:rsidRDefault="008A7FAE" w:rsidP="008A7FAE">
                      <w:pPr>
                        <w:jc w:val="center"/>
                      </w:pPr>
                    </w:p>
                    <w:p w14:paraId="510C6C04" w14:textId="77777777" w:rsidR="008A7FAE" w:rsidRDefault="008A7FAE" w:rsidP="008A7FAE">
                      <w:pPr>
                        <w:jc w:val="both"/>
                      </w:pPr>
                    </w:p>
                    <w:p w14:paraId="6498AC71" w14:textId="77777777" w:rsidR="008A7FAE" w:rsidRDefault="008A7FAE" w:rsidP="008A7FAE">
                      <w:pPr>
                        <w:jc w:val="both"/>
                      </w:pPr>
                    </w:p>
                  </w:txbxContent>
                </v:textbox>
                <w10:wrap type="square" anchorx="margin"/>
              </v:shape>
            </w:pict>
          </mc:Fallback>
        </mc:AlternateContent>
      </w:r>
      <w:r w:rsidR="008A7FAE" w:rsidRPr="004B5EF0">
        <w:rPr>
          <w:b/>
          <w:bCs/>
          <w:sz w:val="36"/>
          <w:szCs w:val="36"/>
        </w:rPr>
        <w:t xml:space="preserve">Action </w:t>
      </w:r>
      <w:r w:rsidR="004B5EF0" w:rsidRPr="004B5EF0">
        <w:rPr>
          <w:b/>
          <w:bCs/>
          <w:sz w:val="36"/>
          <w:szCs w:val="36"/>
        </w:rPr>
        <w:t>p</w:t>
      </w:r>
      <w:r w:rsidR="008A7FAE" w:rsidRPr="004B5EF0">
        <w:rPr>
          <w:b/>
          <w:bCs/>
          <w:sz w:val="36"/>
          <w:szCs w:val="36"/>
        </w:rPr>
        <w:t>rior to</w:t>
      </w:r>
      <w:r w:rsidR="004B5EF0" w:rsidRPr="004B5EF0">
        <w:rPr>
          <w:b/>
          <w:bCs/>
          <w:sz w:val="36"/>
          <w:szCs w:val="36"/>
        </w:rPr>
        <w:t xml:space="preserve"> release </w:t>
      </w:r>
    </w:p>
    <w:p w14:paraId="298A7FCD" w14:textId="77777777" w:rsidR="004B5EF0" w:rsidRPr="004B5EF0" w:rsidRDefault="004B5EF0" w:rsidP="004B5EF0"/>
    <w:p w14:paraId="28EDBDA5" w14:textId="77777777" w:rsidR="00C70C63" w:rsidRPr="00C70C63" w:rsidRDefault="00C70C63" w:rsidP="00515183"/>
    <w:p w14:paraId="43911FEF" w14:textId="180F609D" w:rsidR="00C70C63" w:rsidRPr="00320A87" w:rsidRDefault="008A7FAE" w:rsidP="00515183">
      <w:pPr>
        <w:rPr>
          <w:vertAlign w:val="subscript"/>
        </w:rPr>
      </w:pPr>
      <w:r w:rsidRPr="00F77C19">
        <w:rPr>
          <w:noProof/>
        </w:rPr>
        <mc:AlternateContent>
          <mc:Choice Requires="wps">
            <w:drawing>
              <wp:anchor distT="0" distB="0" distL="114300" distR="114300" simplePos="0" relativeHeight="251663360" behindDoc="0" locked="0" layoutInCell="1" allowOverlap="1" wp14:anchorId="0E015A2F" wp14:editId="094B3F5B">
                <wp:simplePos x="0" y="0"/>
                <wp:positionH relativeFrom="margin">
                  <wp:posOffset>2800350</wp:posOffset>
                </wp:positionH>
                <wp:positionV relativeFrom="paragraph">
                  <wp:posOffset>155575</wp:posOffset>
                </wp:positionV>
                <wp:extent cx="484505" cy="466725"/>
                <wp:effectExtent l="19050" t="0" r="10795" b="47625"/>
                <wp:wrapNone/>
                <wp:docPr id="8" name="Down Arrow 8"/>
                <wp:cNvGraphicFramePr/>
                <a:graphic xmlns:a="http://schemas.openxmlformats.org/drawingml/2006/main">
                  <a:graphicData uri="http://schemas.microsoft.com/office/word/2010/wordprocessingShape">
                    <wps:wsp>
                      <wps:cNvSpPr/>
                      <wps:spPr>
                        <a:xfrm>
                          <a:off x="0" y="0"/>
                          <a:ext cx="484505" cy="4667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1B8E0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220.5pt;margin-top:12.25pt;width:38.15pt;height:36.7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" adj="10800" fillcolor="#4472c4" strokecolor="#2f528f" strokeweight="1pt">
                <w10:wrap anchorx="margin"/>
              </v:shape>
            </w:pict>
          </mc:Fallback>
        </mc:AlternateContent>
      </w:r>
    </w:p>
    <w:p w14:paraId="3182E81F" w14:textId="5373AF0D" w:rsidR="005301DB" w:rsidRDefault="005301DB" w:rsidP="005301DB">
      <w:pPr>
        <w:pStyle w:val="NoSpacing"/>
        <w:jc w:val="both"/>
        <w:rPr>
          <w:rFonts w:ascii="Arial" w:hAnsi="Arial" w:cs="Arial"/>
          <w:sz w:val="24"/>
          <w:szCs w:val="24"/>
        </w:rPr>
      </w:pPr>
    </w:p>
    <w:p w14:paraId="060FAE01" w14:textId="72082110" w:rsidR="005301DB" w:rsidRPr="004C173F" w:rsidRDefault="005301DB" w:rsidP="005301DB">
      <w:pPr>
        <w:pStyle w:val="NoSpacing"/>
        <w:jc w:val="both"/>
        <w:rPr>
          <w:rFonts w:ascii="Arial" w:hAnsi="Arial" w:cs="Arial"/>
          <w:sz w:val="24"/>
          <w:szCs w:val="24"/>
        </w:rPr>
      </w:pPr>
    </w:p>
    <w:p w14:paraId="22930D72" w14:textId="77777777" w:rsidR="00C70C63" w:rsidRPr="00C70C63" w:rsidRDefault="00C70C63" w:rsidP="00515183"/>
    <w:p w14:paraId="7E7780EA" w14:textId="77777777" w:rsidR="00C70C63" w:rsidRPr="00C70C63" w:rsidRDefault="00C70C63" w:rsidP="00515183"/>
    <w:p w14:paraId="49997B2E" w14:textId="38AC9289" w:rsidR="00C70C63" w:rsidRPr="00C70C63" w:rsidRDefault="00FC1C53" w:rsidP="00515183">
      <w:r w:rsidRPr="00FC1C53">
        <w:rPr>
          <w:rFonts w:ascii="Calibri" w:hAnsi="Calibri" w:cs="Calibri"/>
          <w:b/>
          <w:noProof/>
          <w:sz w:val="22"/>
          <w:szCs w:val="22"/>
          <w:lang w:eastAsia="en-GB"/>
        </w:rPr>
        <mc:AlternateContent>
          <mc:Choice Requires="wps">
            <w:drawing>
              <wp:anchor distT="45720" distB="45720" distL="114300" distR="114300" simplePos="0" relativeHeight="251665408" behindDoc="0" locked="0" layoutInCell="1" allowOverlap="1" wp14:anchorId="4F7E6251" wp14:editId="11CA9E01">
                <wp:simplePos x="0" y="0"/>
                <wp:positionH relativeFrom="margin">
                  <wp:posOffset>-2540</wp:posOffset>
                </wp:positionH>
                <wp:positionV relativeFrom="paragraph">
                  <wp:posOffset>293370</wp:posOffset>
                </wp:positionV>
                <wp:extent cx="5762625" cy="257175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0"/>
                        </a:xfrm>
                        <a:prstGeom prst="rect">
                          <a:avLst/>
                        </a:prstGeom>
                        <a:solidFill>
                          <a:srgbClr val="FFFFFF"/>
                        </a:solidFill>
                        <a:ln w="9525">
                          <a:solidFill>
                            <a:srgbClr val="000000"/>
                          </a:solidFill>
                          <a:miter lim="800000"/>
                          <a:headEnd/>
                          <a:tailEnd/>
                        </a:ln>
                      </wps:spPr>
                      <wps:txbx>
                        <w:txbxContent>
                          <w:p w14:paraId="50BED1FC" w14:textId="77777777" w:rsidR="00FC1C53" w:rsidRDefault="00FC1C53" w:rsidP="00FC1C53"/>
                          <w:p w14:paraId="438A9A32" w14:textId="66E21681" w:rsidR="00FC1C53" w:rsidRPr="00CC6D1C" w:rsidRDefault="00FC1C53" w:rsidP="00FC1C53">
                            <w:pPr>
                              <w:jc w:val="center"/>
                            </w:pPr>
                            <w:r>
                              <w:t>The Probation Practitioner must identify a named contact point in the Prison and Approved Premises for PECS to liaise to confirm release arrangements. The probation practitioner will act as a single point of contact for other issues that may arise prior to release. The probation practitioner should provide their contact details and an alternative back up contact who will be available until the prisoner has been dropped off at the designated location. Designated locations (</w:t>
                            </w:r>
                            <w:proofErr w:type="gramStart"/>
                            <w:r>
                              <w:t>e.g.</w:t>
                            </w:r>
                            <w:proofErr w:type="gramEnd"/>
                            <w:r>
                              <w:t xml:space="preserve"> drop off points) must be an Approved Premises. If partner organisations, including law enforcement, require information regarding the release and arrival at the designated AP, this will be the responsibility of the probation practitioner. AP staff will contact the probation practitioner by phone as soon as the prisoner has been dropped off at the designated location.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E6251" id="_x0000_s1027" type="#_x0000_t202" style="position:absolute;margin-left:-.2pt;margin-top:23.1pt;width:453.75pt;height:20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">
                <v:textbox>
                  <w:txbxContent>
                    <w:p w14:paraId="50BED1FC" w14:textId="77777777" w:rsidR="00FC1C53" w:rsidRDefault="00FC1C53" w:rsidP="00FC1C53"/>
                    <w:p w14:paraId="438A9A32" w14:textId="66E21681" w:rsidR="00FC1C53" w:rsidRPr="00CC6D1C" w:rsidRDefault="00FC1C53" w:rsidP="00FC1C53">
                      <w:pPr>
                        <w:jc w:val="center"/>
                      </w:pPr>
                      <w:r>
                        <w:t>The Probation Practitioner must identify a named contact point in the Prison and Approved Premises for PECS to liaise to confirm release arrangements. The probation practitioner will act as a single point of contact for other issues that may arise prior to release. The probation practitioner should provide their contact details and an alternative back up contact who will be available until the prisoner has been dropped off at the designated location. Designated locations (</w:t>
                      </w:r>
                      <w:proofErr w:type="gramStart"/>
                      <w:r>
                        <w:t>e.g.</w:t>
                      </w:r>
                      <w:proofErr w:type="gramEnd"/>
                      <w:r>
                        <w:t xml:space="preserve"> drop off points) must be an Approved Premises. If partner organisations, including law enforcement, require information regarding the release and arrival at the designated AP, this will be the responsibility of the probation practitioner. AP staff will contact the probation practitioner by phone as soon as the prisoner has been dropped off at the designated location. </w:t>
                      </w:r>
                    </w:p>
                  </w:txbxContent>
                </v:textbox>
                <w10:wrap type="square" anchorx="margin"/>
              </v:shape>
            </w:pict>
          </mc:Fallback>
        </mc:AlternateContent>
      </w:r>
    </w:p>
    <w:p w14:paraId="20177C63" w14:textId="1AEC3D83" w:rsidR="00C70C63" w:rsidRPr="00C70C63" w:rsidRDefault="00C70C63" w:rsidP="00515183"/>
    <w:p w14:paraId="2CDBE847" w14:textId="38B3E930" w:rsidR="00FC1C53" w:rsidRPr="00FC1C53" w:rsidRDefault="00F84A31" w:rsidP="00FC1C53">
      <w:pPr>
        <w:jc w:val="center"/>
        <w:rPr>
          <w:sz w:val="22"/>
          <w:szCs w:val="22"/>
          <w:lang w:eastAsia="en-GB"/>
        </w:rPr>
      </w:pPr>
      <w:r w:rsidRPr="00941E28">
        <w:rPr>
          <w:noProof/>
        </w:rPr>
        <mc:AlternateContent>
          <mc:Choice Requires="wps">
            <w:drawing>
              <wp:anchor distT="0" distB="0" distL="114300" distR="114300" simplePos="0" relativeHeight="251671552" behindDoc="0" locked="0" layoutInCell="1" allowOverlap="1" wp14:anchorId="6784FA25" wp14:editId="748880A7">
                <wp:simplePos x="0" y="0"/>
                <wp:positionH relativeFrom="margin">
                  <wp:posOffset>2842260</wp:posOffset>
                </wp:positionH>
                <wp:positionV relativeFrom="paragraph">
                  <wp:posOffset>3966845</wp:posOffset>
                </wp:positionV>
                <wp:extent cx="465455" cy="488950"/>
                <wp:effectExtent l="19050" t="0" r="29845" b="44450"/>
                <wp:wrapNone/>
                <wp:docPr id="10" name="Down Arrow 10"/>
                <wp:cNvGraphicFramePr/>
                <a:graphic xmlns:a="http://schemas.openxmlformats.org/drawingml/2006/main">
                  <a:graphicData uri="http://schemas.microsoft.com/office/word/2010/wordprocessingShape">
                    <wps:wsp>
                      <wps:cNvSpPr/>
                      <wps:spPr>
                        <a:xfrm>
                          <a:off x="0" y="0"/>
                          <a:ext cx="465455" cy="4889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6F8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223.8pt;margin-top:312.35pt;width:36.65pt;height:3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" adj="11319" fillcolor="#4472c4" strokecolor="#2f528f" strokeweight="1pt">
                <w10:wrap anchorx="margin"/>
              </v:shape>
            </w:pict>
          </mc:Fallback>
        </mc:AlternateContent>
      </w:r>
      <w:r w:rsidRPr="00FC1C53">
        <w:rPr>
          <w:b/>
          <w:noProof/>
          <w:sz w:val="22"/>
          <w:szCs w:val="22"/>
          <w:lang w:eastAsia="en-GB"/>
        </w:rPr>
        <mc:AlternateContent>
          <mc:Choice Requires="wps">
            <w:drawing>
              <wp:anchor distT="45720" distB="45720" distL="114300" distR="114300" simplePos="0" relativeHeight="251667456" behindDoc="0" locked="0" layoutInCell="1" allowOverlap="1" wp14:anchorId="5F4BCF51" wp14:editId="3B704387">
                <wp:simplePos x="0" y="0"/>
                <wp:positionH relativeFrom="margin">
                  <wp:posOffset>-2540</wp:posOffset>
                </wp:positionH>
                <wp:positionV relativeFrom="paragraph">
                  <wp:posOffset>534670</wp:posOffset>
                </wp:positionV>
                <wp:extent cx="5762625" cy="331470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314700"/>
                        </a:xfrm>
                        <a:prstGeom prst="rect">
                          <a:avLst/>
                        </a:prstGeom>
                        <a:solidFill>
                          <a:srgbClr val="FFFFFF"/>
                        </a:solidFill>
                        <a:ln w="9525">
                          <a:solidFill>
                            <a:srgbClr val="000000"/>
                          </a:solidFill>
                          <a:miter lim="800000"/>
                          <a:headEnd/>
                          <a:tailEnd/>
                        </a:ln>
                      </wps:spPr>
                      <wps:txbx>
                        <w:txbxContent>
                          <w:p w14:paraId="4A1B7F63" w14:textId="77777777" w:rsidR="00FC1C53" w:rsidRDefault="00FC1C53" w:rsidP="00FC1C53">
                            <w:pPr>
                              <w:jc w:val="center"/>
                            </w:pPr>
                          </w:p>
                          <w:p w14:paraId="291980AD" w14:textId="178054A5" w:rsidR="00FC1C53" w:rsidRPr="00FC1C53" w:rsidRDefault="00FC1C53" w:rsidP="00FC1C53">
                            <w:pPr>
                              <w:pStyle w:val="CommentText"/>
                              <w:rPr>
                                <w:sz w:val="24"/>
                                <w:szCs w:val="24"/>
                                <w:lang w:eastAsia="en-GB"/>
                              </w:rPr>
                            </w:pPr>
                            <w:r w:rsidRPr="00FC1C53">
                              <w:rPr>
                                <w:sz w:val="24"/>
                                <w:szCs w:val="24"/>
                              </w:rPr>
                              <w:t xml:space="preserve">All prisoners who have a licence condition for an electronically monitored tag </w:t>
                            </w:r>
                            <w:r>
                              <w:rPr>
                                <w:sz w:val="24"/>
                                <w:szCs w:val="24"/>
                              </w:rPr>
                              <w:t>should</w:t>
                            </w:r>
                            <w:r w:rsidRPr="00FC1C53">
                              <w:rPr>
                                <w:sz w:val="24"/>
                                <w:szCs w:val="24"/>
                              </w:rPr>
                              <w:t xml:space="preserve"> have the tag fitted in the Prison prior to release. The probation practitioner should </w:t>
                            </w:r>
                            <w:r w:rsidR="004B5EF0">
                              <w:rPr>
                                <w:sz w:val="24"/>
                                <w:szCs w:val="24"/>
                              </w:rPr>
                              <w:t xml:space="preserve">provide contacts details to </w:t>
                            </w:r>
                            <w:r w:rsidRPr="00FC1C53">
                              <w:rPr>
                                <w:sz w:val="24"/>
                                <w:szCs w:val="24"/>
                              </w:rPr>
                              <w:t>Electronic Monitoring Services and the releasing prison</w:t>
                            </w:r>
                            <w:r w:rsidR="004B5EF0">
                              <w:rPr>
                                <w:sz w:val="24"/>
                                <w:szCs w:val="24"/>
                              </w:rPr>
                              <w:t xml:space="preserve"> who can confirm date and time</w:t>
                            </w:r>
                            <w:r w:rsidRPr="00FC1C53">
                              <w:rPr>
                                <w:sz w:val="24"/>
                                <w:szCs w:val="24"/>
                              </w:rPr>
                              <w:t xml:space="preserve">. Logistics regarding the EM tag should be agreed in the professionals meeting. </w:t>
                            </w:r>
                            <w:r>
                              <w:rPr>
                                <w:sz w:val="24"/>
                                <w:szCs w:val="24"/>
                              </w:rPr>
                              <w:t xml:space="preserve">This may include arrangements for the prisoner to be moved to a prison closer to the release address. </w:t>
                            </w:r>
                            <w:r w:rsidRPr="00FC1C53">
                              <w:rPr>
                                <w:sz w:val="24"/>
                                <w:szCs w:val="24"/>
                              </w:rPr>
                              <w:t xml:space="preserve">EMS should be contacted as soon as possible to agree the requirements. A minimum of 72 </w:t>
                            </w:r>
                            <w:proofErr w:type="spellStart"/>
                            <w:r w:rsidRPr="00FC1C53">
                              <w:rPr>
                                <w:sz w:val="24"/>
                                <w:szCs w:val="24"/>
                              </w:rPr>
                              <w:t>hours notice</w:t>
                            </w:r>
                            <w:proofErr w:type="spellEnd"/>
                            <w:r w:rsidRPr="00FC1C53">
                              <w:rPr>
                                <w:sz w:val="24"/>
                                <w:szCs w:val="24"/>
                              </w:rPr>
                              <w:t xml:space="preserve"> is required for final arrangements. </w:t>
                            </w:r>
                            <w:r w:rsidRPr="00FC1C53">
                              <w:rPr>
                                <w:sz w:val="24"/>
                                <w:szCs w:val="24"/>
                                <w:lang w:eastAsia="en-GB"/>
                              </w:rPr>
                              <w:t xml:space="preserve">All EM cases that attract a PECS escort should be communicated </w:t>
                            </w:r>
                            <w:r w:rsidR="004B5EF0">
                              <w:rPr>
                                <w:sz w:val="24"/>
                                <w:szCs w:val="24"/>
                                <w:lang w:eastAsia="en-GB"/>
                              </w:rPr>
                              <w:t xml:space="preserve">in advance </w:t>
                            </w:r>
                            <w:r w:rsidRPr="00FC1C53">
                              <w:rPr>
                                <w:sz w:val="24"/>
                                <w:szCs w:val="24"/>
                                <w:lang w:eastAsia="en-GB"/>
                              </w:rPr>
                              <w:t xml:space="preserve">to EMS via the below </w:t>
                            </w:r>
                            <w:proofErr w:type="gramStart"/>
                            <w:r w:rsidRPr="00FC1C53">
                              <w:rPr>
                                <w:sz w:val="24"/>
                                <w:szCs w:val="24"/>
                                <w:lang w:eastAsia="en-GB"/>
                              </w:rPr>
                              <w:t>email;</w:t>
                            </w:r>
                            <w:proofErr w:type="gramEnd"/>
                          </w:p>
                          <w:p w14:paraId="526A29EA" w14:textId="77777777" w:rsidR="00FC1C53" w:rsidRPr="00FC1C53" w:rsidRDefault="00FC1C53" w:rsidP="00FC1C53">
                            <w:pPr>
                              <w:spacing w:after="0"/>
                              <w:rPr>
                                <w:lang w:eastAsia="en-GB"/>
                              </w:rPr>
                            </w:pPr>
                          </w:p>
                          <w:p w14:paraId="1BF2DAD3" w14:textId="644D42ED" w:rsidR="00FC1C53" w:rsidRDefault="00FC1C53" w:rsidP="00FC1C53">
                            <w:pPr>
                              <w:jc w:val="center"/>
                              <w:rPr>
                                <w:color w:val="0000FF"/>
                                <w:u w:val="single"/>
                                <w:lang w:eastAsia="en-GB"/>
                              </w:rPr>
                            </w:pPr>
                            <w:r w:rsidRPr="00FC1C53">
                              <w:rPr>
                                <w:lang w:eastAsia="en-GB"/>
                              </w:rPr>
                              <w:t xml:space="preserve">EMSpecialsManager </w:t>
                            </w:r>
                            <w:hyperlink r:id="rId18" w:history="1">
                              <w:r w:rsidRPr="00FC1C53">
                                <w:rPr>
                                  <w:color w:val="0000FF"/>
                                  <w:u w:val="single"/>
                                  <w:lang w:eastAsia="en-GB"/>
                                </w:rPr>
                                <w:t>EMSpecialsManager@ems.co.uk.cjsm.net</w:t>
                              </w:r>
                            </w:hyperlink>
                          </w:p>
                          <w:p w14:paraId="030D74A3" w14:textId="60AF5842" w:rsidR="00E510A7" w:rsidRDefault="00E510A7" w:rsidP="00FC1C53">
                            <w:pPr>
                              <w:jc w:val="center"/>
                              <w:rPr>
                                <w:color w:val="0000FF"/>
                                <w:u w:val="single"/>
                                <w:lang w:eastAsia="en-GB"/>
                              </w:rPr>
                            </w:pPr>
                          </w:p>
                          <w:p w14:paraId="41D9B3DE" w14:textId="6DB4877D" w:rsidR="00E510A7" w:rsidRPr="00E510A7" w:rsidRDefault="00E510A7" w:rsidP="00FC1C53">
                            <w:pPr>
                              <w:jc w:val="center"/>
                            </w:pPr>
                            <w:r w:rsidRPr="00E510A7">
                              <w:rPr>
                                <w:lang w:eastAsia="en-GB"/>
                              </w:rPr>
                              <w:t>EMS will need to attend the AP to complete the installation of EM equipment. Arrange</w:t>
                            </w:r>
                            <w:r>
                              <w:rPr>
                                <w:lang w:eastAsia="en-GB"/>
                              </w:rPr>
                              <w:t>me</w:t>
                            </w:r>
                            <w:r w:rsidRPr="00E510A7">
                              <w:rPr>
                                <w:lang w:eastAsia="en-GB"/>
                              </w:rPr>
                              <w:t xml:space="preserve">nts for this parallel install should be made in the professionals meeting.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BCF51" id="_x0000_s1028" type="#_x0000_t202" style="position:absolute;left:0;text-align:left;margin-left:-.2pt;margin-top:42.1pt;width:453.75pt;height:261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">
                <v:textbox>
                  <w:txbxContent>
                    <w:p w14:paraId="4A1B7F63" w14:textId="77777777" w:rsidR="00FC1C53" w:rsidRDefault="00FC1C53" w:rsidP="00FC1C53">
                      <w:pPr>
                        <w:jc w:val="center"/>
                      </w:pPr>
                    </w:p>
                    <w:p w14:paraId="291980AD" w14:textId="178054A5" w:rsidR="00FC1C53" w:rsidRPr="00FC1C53" w:rsidRDefault="00FC1C53" w:rsidP="00FC1C53">
                      <w:pPr>
                        <w:pStyle w:val="CommentText"/>
                        <w:rPr>
                          <w:sz w:val="24"/>
                          <w:szCs w:val="24"/>
                          <w:lang w:eastAsia="en-GB"/>
                        </w:rPr>
                      </w:pPr>
                      <w:r w:rsidRPr="00FC1C53">
                        <w:rPr>
                          <w:sz w:val="24"/>
                          <w:szCs w:val="24"/>
                        </w:rPr>
                        <w:t xml:space="preserve">All prisoners who have a licence condition for an electronically monitored tag </w:t>
                      </w:r>
                      <w:r>
                        <w:rPr>
                          <w:sz w:val="24"/>
                          <w:szCs w:val="24"/>
                        </w:rPr>
                        <w:t>should</w:t>
                      </w:r>
                      <w:r w:rsidRPr="00FC1C53">
                        <w:rPr>
                          <w:sz w:val="24"/>
                          <w:szCs w:val="24"/>
                        </w:rPr>
                        <w:t xml:space="preserve"> have the tag fitted in the Prison prior to release. The probation practitioner should </w:t>
                      </w:r>
                      <w:r w:rsidR="004B5EF0">
                        <w:rPr>
                          <w:sz w:val="24"/>
                          <w:szCs w:val="24"/>
                        </w:rPr>
                        <w:t xml:space="preserve">provide contacts details to </w:t>
                      </w:r>
                      <w:r w:rsidRPr="00FC1C53">
                        <w:rPr>
                          <w:sz w:val="24"/>
                          <w:szCs w:val="24"/>
                        </w:rPr>
                        <w:t>Electronic Monitoring Services and the releasing prison</w:t>
                      </w:r>
                      <w:r w:rsidR="004B5EF0">
                        <w:rPr>
                          <w:sz w:val="24"/>
                          <w:szCs w:val="24"/>
                        </w:rPr>
                        <w:t xml:space="preserve"> who can confirm date and time</w:t>
                      </w:r>
                      <w:r w:rsidRPr="00FC1C53">
                        <w:rPr>
                          <w:sz w:val="24"/>
                          <w:szCs w:val="24"/>
                        </w:rPr>
                        <w:t xml:space="preserve">. Logistics regarding the EM tag should be agreed in the professionals meeting. </w:t>
                      </w:r>
                      <w:r>
                        <w:rPr>
                          <w:sz w:val="24"/>
                          <w:szCs w:val="24"/>
                        </w:rPr>
                        <w:t xml:space="preserve">This may include arrangements for the prisoner to be moved to a prison closer to the release address. </w:t>
                      </w:r>
                      <w:r w:rsidRPr="00FC1C53">
                        <w:rPr>
                          <w:sz w:val="24"/>
                          <w:szCs w:val="24"/>
                        </w:rPr>
                        <w:t xml:space="preserve">EMS should be contacted as soon as possible to agree the requirements. A minimum of 72 </w:t>
                      </w:r>
                      <w:proofErr w:type="spellStart"/>
                      <w:r w:rsidRPr="00FC1C53">
                        <w:rPr>
                          <w:sz w:val="24"/>
                          <w:szCs w:val="24"/>
                        </w:rPr>
                        <w:t>hours notice</w:t>
                      </w:r>
                      <w:proofErr w:type="spellEnd"/>
                      <w:r w:rsidRPr="00FC1C53">
                        <w:rPr>
                          <w:sz w:val="24"/>
                          <w:szCs w:val="24"/>
                        </w:rPr>
                        <w:t xml:space="preserve"> is required for final arrangements. </w:t>
                      </w:r>
                      <w:r w:rsidRPr="00FC1C53">
                        <w:rPr>
                          <w:sz w:val="24"/>
                          <w:szCs w:val="24"/>
                          <w:lang w:eastAsia="en-GB"/>
                        </w:rPr>
                        <w:t xml:space="preserve">All EM cases that attract a PECS escort should be communicated </w:t>
                      </w:r>
                      <w:r w:rsidR="004B5EF0">
                        <w:rPr>
                          <w:sz w:val="24"/>
                          <w:szCs w:val="24"/>
                          <w:lang w:eastAsia="en-GB"/>
                        </w:rPr>
                        <w:t xml:space="preserve">in advance </w:t>
                      </w:r>
                      <w:r w:rsidRPr="00FC1C53">
                        <w:rPr>
                          <w:sz w:val="24"/>
                          <w:szCs w:val="24"/>
                          <w:lang w:eastAsia="en-GB"/>
                        </w:rPr>
                        <w:t xml:space="preserve">to EMS via the below </w:t>
                      </w:r>
                      <w:proofErr w:type="gramStart"/>
                      <w:r w:rsidRPr="00FC1C53">
                        <w:rPr>
                          <w:sz w:val="24"/>
                          <w:szCs w:val="24"/>
                          <w:lang w:eastAsia="en-GB"/>
                        </w:rPr>
                        <w:t>email;</w:t>
                      </w:r>
                      <w:proofErr w:type="gramEnd"/>
                    </w:p>
                    <w:p w14:paraId="526A29EA" w14:textId="77777777" w:rsidR="00FC1C53" w:rsidRPr="00FC1C53" w:rsidRDefault="00FC1C53" w:rsidP="00FC1C53">
                      <w:pPr>
                        <w:spacing w:after="0"/>
                        <w:rPr>
                          <w:lang w:eastAsia="en-GB"/>
                        </w:rPr>
                      </w:pPr>
                    </w:p>
                    <w:p w14:paraId="1BF2DAD3" w14:textId="644D42ED" w:rsidR="00FC1C53" w:rsidRDefault="00FC1C53" w:rsidP="00FC1C53">
                      <w:pPr>
                        <w:jc w:val="center"/>
                        <w:rPr>
                          <w:color w:val="0000FF"/>
                          <w:u w:val="single"/>
                          <w:lang w:eastAsia="en-GB"/>
                        </w:rPr>
                      </w:pPr>
                      <w:r w:rsidRPr="00FC1C53">
                        <w:rPr>
                          <w:lang w:eastAsia="en-GB"/>
                        </w:rPr>
                        <w:t xml:space="preserve">EMSpecialsManager </w:t>
                      </w:r>
                      <w:hyperlink r:id="rId19" w:history="1">
                        <w:r w:rsidRPr="00FC1C53">
                          <w:rPr>
                            <w:color w:val="0000FF"/>
                            <w:u w:val="single"/>
                            <w:lang w:eastAsia="en-GB"/>
                          </w:rPr>
                          <w:t>EMSpecialsManager@ems.co.uk.cjsm.net</w:t>
                        </w:r>
                      </w:hyperlink>
                    </w:p>
                    <w:p w14:paraId="030D74A3" w14:textId="60AF5842" w:rsidR="00E510A7" w:rsidRDefault="00E510A7" w:rsidP="00FC1C53">
                      <w:pPr>
                        <w:jc w:val="center"/>
                        <w:rPr>
                          <w:color w:val="0000FF"/>
                          <w:u w:val="single"/>
                          <w:lang w:eastAsia="en-GB"/>
                        </w:rPr>
                      </w:pPr>
                    </w:p>
                    <w:p w14:paraId="41D9B3DE" w14:textId="6DB4877D" w:rsidR="00E510A7" w:rsidRPr="00E510A7" w:rsidRDefault="00E510A7" w:rsidP="00FC1C53">
                      <w:pPr>
                        <w:jc w:val="center"/>
                      </w:pPr>
                      <w:r w:rsidRPr="00E510A7">
                        <w:rPr>
                          <w:lang w:eastAsia="en-GB"/>
                        </w:rPr>
                        <w:t>EMS will need to attend the AP to complete the installation of EM equipment. Arrange</w:t>
                      </w:r>
                      <w:r>
                        <w:rPr>
                          <w:lang w:eastAsia="en-GB"/>
                        </w:rPr>
                        <w:t>me</w:t>
                      </w:r>
                      <w:r w:rsidRPr="00E510A7">
                        <w:rPr>
                          <w:lang w:eastAsia="en-GB"/>
                        </w:rPr>
                        <w:t xml:space="preserve">nts for this parallel install should be made in the professionals meeting.  </w:t>
                      </w:r>
                    </w:p>
                  </w:txbxContent>
                </v:textbox>
                <w10:wrap anchorx="margin"/>
              </v:shape>
            </w:pict>
          </mc:Fallback>
        </mc:AlternateContent>
      </w:r>
      <w:r w:rsidR="00FC1C53" w:rsidRPr="00FC1C53">
        <w:rPr>
          <w:rFonts w:ascii="Calibri" w:hAnsi="Calibri" w:cs="Calibri"/>
          <w:noProof/>
          <w:sz w:val="22"/>
          <w:szCs w:val="22"/>
          <w:lang w:eastAsia="en-GB"/>
        </w:rPr>
        <mc:AlternateContent>
          <mc:Choice Requires="wps">
            <w:drawing>
              <wp:inline distT="0" distB="0" distL="0" distR="0" wp14:anchorId="0A6B915C" wp14:editId="371DAF22">
                <wp:extent cx="484505" cy="476250"/>
                <wp:effectExtent l="19050" t="0" r="10795" b="38100"/>
                <wp:docPr id="13" name="Down Arrow 13"/>
                <wp:cNvGraphicFramePr/>
                <a:graphic xmlns:a="http://schemas.openxmlformats.org/drawingml/2006/main">
                  <a:graphicData uri="http://schemas.microsoft.com/office/word/2010/wordprocessingShape">
                    <wps:wsp>
                      <wps:cNvSpPr/>
                      <wps:spPr>
                        <a:xfrm>
                          <a:off x="0" y="0"/>
                          <a:ext cx="484505" cy="476250"/>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0F713A90" w14:textId="77777777" w:rsidR="00FC1C53" w:rsidRDefault="00FC1C53" w:rsidP="00FC1C5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A6B915C" id="Down Arrow 13" o:spid="_x0000_s1030" type="#_x0000_t67" style="width:38.15pt;height: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" adj="10800" fillcolor="#4472c4" strokecolor="#2f528f" strokeweight="1pt">
                <v:textbox>
                  <w:txbxContent>
                    <w:p w14:paraId="0F713A90" w14:textId="77777777" w:rsidR="00FC1C53" w:rsidRDefault="00FC1C53" w:rsidP="00FC1C53">
                      <w:pPr>
                        <w:jc w:val="center"/>
                      </w:pPr>
                      <w:r>
                        <w:t xml:space="preserve">   </w:t>
                      </w:r>
                    </w:p>
                  </w:txbxContent>
                </v:textbox>
                <w10:anchorlock/>
              </v:shape>
            </w:pict>
          </mc:Fallback>
        </mc:AlternateContent>
      </w:r>
      <w:r w:rsidR="00BC02BE">
        <w:br w:type="page"/>
      </w:r>
    </w:p>
    <w:p w14:paraId="077AFDB5" w14:textId="0EDB6315" w:rsidR="00217CC4" w:rsidRDefault="00217CC4" w:rsidP="00515183">
      <w:r w:rsidRPr="00E510A7">
        <w:rPr>
          <w:b/>
          <w:noProof/>
          <w:sz w:val="22"/>
          <w:szCs w:val="22"/>
          <w:lang w:eastAsia="en-GB"/>
        </w:rPr>
        <w:lastRenderedPageBreak/>
        <mc:AlternateContent>
          <mc:Choice Requires="wps">
            <w:drawing>
              <wp:anchor distT="45720" distB="45720" distL="114300" distR="114300" simplePos="0" relativeHeight="251669504" behindDoc="0" locked="0" layoutInCell="1" allowOverlap="1" wp14:anchorId="726C08C8" wp14:editId="57FFFE3C">
                <wp:simplePos x="0" y="0"/>
                <wp:positionH relativeFrom="margin">
                  <wp:posOffset>-43815</wp:posOffset>
                </wp:positionH>
                <wp:positionV relativeFrom="paragraph">
                  <wp:posOffset>45085</wp:posOffset>
                </wp:positionV>
                <wp:extent cx="5803900" cy="1473200"/>
                <wp:effectExtent l="0" t="0" r="25400" b="1270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473200"/>
                        </a:xfrm>
                        <a:prstGeom prst="rect">
                          <a:avLst/>
                        </a:prstGeom>
                        <a:solidFill>
                          <a:srgbClr val="FFFFFF"/>
                        </a:solidFill>
                        <a:ln w="9525">
                          <a:solidFill>
                            <a:srgbClr val="000000"/>
                          </a:solidFill>
                          <a:miter lim="800000"/>
                          <a:headEnd/>
                          <a:tailEnd/>
                        </a:ln>
                      </wps:spPr>
                      <wps:txbx>
                        <w:txbxContent>
                          <w:p w14:paraId="65F25228" w14:textId="77777777" w:rsidR="00E510A7" w:rsidRDefault="00E510A7" w:rsidP="00E510A7">
                            <w:pPr>
                              <w:jc w:val="center"/>
                            </w:pPr>
                          </w:p>
                          <w:p w14:paraId="1C46A5D2" w14:textId="6F255264" w:rsidR="00E510A7" w:rsidRDefault="00E510A7" w:rsidP="00E510A7">
                            <w:pPr>
                              <w:jc w:val="center"/>
                            </w:pPr>
                            <w:r>
                              <w:t xml:space="preserve">The provider will be briefed by the PECS SCDM, including disclosure as agreed by MAPPA, prior to the date of the transfer. This briefing will take place prior to the transport.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C08C8" id="_x0000_s1030" type="#_x0000_t202" style="position:absolute;margin-left:-3.45pt;margin-top:3.55pt;width:457pt;height:11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">
                <v:textbox>
                  <w:txbxContent>
                    <w:p w14:paraId="65F25228" w14:textId="77777777" w:rsidR="00E510A7" w:rsidRDefault="00E510A7" w:rsidP="00E510A7">
                      <w:pPr>
                        <w:jc w:val="center"/>
                      </w:pPr>
                    </w:p>
                    <w:p w14:paraId="1C46A5D2" w14:textId="6F255264" w:rsidR="00E510A7" w:rsidRDefault="00E510A7" w:rsidP="00E510A7">
                      <w:pPr>
                        <w:jc w:val="center"/>
                      </w:pPr>
                      <w:r>
                        <w:t xml:space="preserve">The provider will be briefed by the PECS SCDM, including disclosure as agreed by MAPPA, prior to the date of the transfer. This briefing will take place prior to the transport. </w:t>
                      </w:r>
                    </w:p>
                  </w:txbxContent>
                </v:textbox>
                <w10:wrap anchorx="margin"/>
              </v:shape>
            </w:pict>
          </mc:Fallback>
        </mc:AlternateContent>
      </w:r>
    </w:p>
    <w:p w14:paraId="519D9094" w14:textId="4F2F64C8" w:rsidR="00217CC4" w:rsidRDefault="00217CC4" w:rsidP="00515183"/>
    <w:p w14:paraId="033DF7DA" w14:textId="77777777" w:rsidR="00217CC4" w:rsidRDefault="00217CC4" w:rsidP="00515183"/>
    <w:p w14:paraId="4D01B15A" w14:textId="77777777" w:rsidR="00217CC4" w:rsidRDefault="00217CC4" w:rsidP="00515183"/>
    <w:p w14:paraId="244BEFDA" w14:textId="77777777" w:rsidR="00217CC4" w:rsidRDefault="00217CC4" w:rsidP="00515183"/>
    <w:p w14:paraId="1BEE6860" w14:textId="77777777" w:rsidR="00217CC4" w:rsidRDefault="00217CC4" w:rsidP="00515183"/>
    <w:p w14:paraId="701FBF78" w14:textId="77777777" w:rsidR="00217CC4" w:rsidRDefault="00217CC4" w:rsidP="00515183"/>
    <w:p w14:paraId="047F993F" w14:textId="77777777" w:rsidR="00217CC4" w:rsidRDefault="00217CC4" w:rsidP="00515183"/>
    <w:p w14:paraId="322F6571" w14:textId="0D01434D" w:rsidR="00E510A7" w:rsidRDefault="00E510A7" w:rsidP="00515183">
      <w:r w:rsidRPr="00941E28">
        <w:rPr>
          <w:noProof/>
        </w:rPr>
        <mc:AlternateContent>
          <mc:Choice Requires="wps">
            <w:drawing>
              <wp:anchor distT="0" distB="0" distL="114300" distR="114300" simplePos="0" relativeHeight="251675648" behindDoc="0" locked="0" layoutInCell="1" allowOverlap="1" wp14:anchorId="4E9E7097" wp14:editId="0C843D8E">
                <wp:simplePos x="0" y="0"/>
                <wp:positionH relativeFrom="margin">
                  <wp:posOffset>2889250</wp:posOffset>
                </wp:positionH>
                <wp:positionV relativeFrom="paragraph">
                  <wp:posOffset>-133350</wp:posOffset>
                </wp:positionV>
                <wp:extent cx="484632" cy="361950"/>
                <wp:effectExtent l="19050" t="0" r="10795" b="38100"/>
                <wp:wrapNone/>
                <wp:docPr id="6" name="Down Arrow 10"/>
                <wp:cNvGraphicFramePr/>
                <a:graphic xmlns:a="http://schemas.openxmlformats.org/drawingml/2006/main">
                  <a:graphicData uri="http://schemas.microsoft.com/office/word/2010/wordprocessingShape">
                    <wps:wsp>
                      <wps:cNvSpPr/>
                      <wps:spPr>
                        <a:xfrm>
                          <a:off x="0" y="0"/>
                          <a:ext cx="484632" cy="3619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3EBA40" id="Down Arrow 10" o:spid="_x0000_s1026" type="#_x0000_t67" style="position:absolute;margin-left:227.5pt;margin-top:-10.5pt;width:38.15pt;height:28.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" adj="10800" fillcolor="#4472c4" strokecolor="#2f528f" strokeweight="1pt">
                <w10:wrap anchorx="margin"/>
              </v:shape>
            </w:pict>
          </mc:Fallback>
        </mc:AlternateContent>
      </w:r>
    </w:p>
    <w:p w14:paraId="1CBABC91" w14:textId="1A1615E2" w:rsidR="00E510A7" w:rsidRDefault="00E510A7" w:rsidP="00515183">
      <w:r w:rsidRPr="00E510A7">
        <w:rPr>
          <w:b/>
          <w:noProof/>
          <w:sz w:val="22"/>
          <w:szCs w:val="22"/>
          <w:lang w:eastAsia="en-GB"/>
        </w:rPr>
        <mc:AlternateContent>
          <mc:Choice Requires="wps">
            <w:drawing>
              <wp:anchor distT="45720" distB="45720" distL="114300" distR="114300" simplePos="0" relativeHeight="251673600" behindDoc="0" locked="0" layoutInCell="1" allowOverlap="1" wp14:anchorId="5C5230EE" wp14:editId="4B2360A3">
                <wp:simplePos x="0" y="0"/>
                <wp:positionH relativeFrom="margin">
                  <wp:posOffset>-2540</wp:posOffset>
                </wp:positionH>
                <wp:positionV relativeFrom="paragraph">
                  <wp:posOffset>45720</wp:posOffset>
                </wp:positionV>
                <wp:extent cx="5705475" cy="22479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247900"/>
                        </a:xfrm>
                        <a:prstGeom prst="rect">
                          <a:avLst/>
                        </a:prstGeom>
                        <a:solidFill>
                          <a:srgbClr val="FFFFFF"/>
                        </a:solidFill>
                        <a:ln w="9525">
                          <a:solidFill>
                            <a:srgbClr val="000000"/>
                          </a:solidFill>
                          <a:miter lim="800000"/>
                          <a:headEnd/>
                          <a:tailEnd/>
                        </a:ln>
                      </wps:spPr>
                      <wps:txbx>
                        <w:txbxContent>
                          <w:p w14:paraId="0A192BE7" w14:textId="77777777" w:rsidR="00E510A7" w:rsidRDefault="00E510A7" w:rsidP="00E510A7">
                            <w:pPr>
                              <w:jc w:val="center"/>
                            </w:pPr>
                          </w:p>
                          <w:p w14:paraId="02B5F8CA" w14:textId="4BDF212F" w:rsidR="00E510A7" w:rsidRPr="004C7EE7" w:rsidRDefault="00E510A7" w:rsidP="004B5EF0">
                            <w:pPr>
                              <w:jc w:val="center"/>
                            </w:pPr>
                            <w:r w:rsidRPr="004C7EE7">
                              <w:t>Ordinarily, PECS transport will take place during office hours. If transport is required out of hours (for example to support operational activity or staff/prisoner safety) this should be communicated at the earliest opportunity and PECS will consider viability. Where possible, options for moving the prisoner to a local prison prior to actual release should be explored and will be accommodated via the prison estate.</w:t>
                            </w:r>
                            <w:r>
                              <w:t xml:space="preserve"> Where an out of hours transport cannot be avoided, the </w:t>
                            </w:r>
                            <w:proofErr w:type="gramStart"/>
                            <w:r>
                              <w:t>on call</w:t>
                            </w:r>
                            <w:proofErr w:type="gramEnd"/>
                            <w:r>
                              <w:t xml:space="preserve"> Assistant Chief Officer and Residential </w:t>
                            </w:r>
                            <w:proofErr w:type="spellStart"/>
                            <w:r>
                              <w:t>HoPP</w:t>
                            </w:r>
                            <w:proofErr w:type="spellEnd"/>
                            <w:r>
                              <w:t xml:space="preserve"> should be made aware and the relevant out of hours number given to the provider via the SCDM.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230EE" id="Text Box 3" o:spid="_x0000_s1031" type="#_x0000_t202" style="position:absolute;margin-left:-.2pt;margin-top:3.6pt;width:449.25pt;height:177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">
                <v:textbox>
                  <w:txbxContent>
                    <w:p w14:paraId="0A192BE7" w14:textId="77777777" w:rsidR="00E510A7" w:rsidRDefault="00E510A7" w:rsidP="00E510A7">
                      <w:pPr>
                        <w:jc w:val="center"/>
                      </w:pPr>
                    </w:p>
                    <w:p w14:paraId="02B5F8CA" w14:textId="4BDF212F" w:rsidR="00E510A7" w:rsidRPr="004C7EE7" w:rsidRDefault="00E510A7" w:rsidP="004B5EF0">
                      <w:pPr>
                        <w:jc w:val="center"/>
                      </w:pPr>
                      <w:r w:rsidRPr="004C7EE7">
                        <w:t>Ordinarily, PECS transport will take place during office hours. If transport is required out of hours (for example to support operational activity or staff/prisoner safety) this should be communicated at the earliest opportunity and PECS will consider viability. Where possible, options for moving the prisoner to a local prison prior to actual release should be explored and will be accommodated via the prison estate.</w:t>
                      </w:r>
                      <w:r>
                        <w:t xml:space="preserve"> Where an out of hours transport cannot be avoided, the </w:t>
                      </w:r>
                      <w:proofErr w:type="gramStart"/>
                      <w:r>
                        <w:t>on call</w:t>
                      </w:r>
                      <w:proofErr w:type="gramEnd"/>
                      <w:r>
                        <w:t xml:space="preserve"> Assistant Chief Officer and Residential </w:t>
                      </w:r>
                      <w:proofErr w:type="spellStart"/>
                      <w:r>
                        <w:t>HoPP</w:t>
                      </w:r>
                      <w:proofErr w:type="spellEnd"/>
                      <w:r>
                        <w:t xml:space="preserve"> should be made aware and the relevant out of hours number given to the provider via the SCDM. </w:t>
                      </w:r>
                    </w:p>
                  </w:txbxContent>
                </v:textbox>
                <w10:wrap anchorx="margin"/>
              </v:shape>
            </w:pict>
          </mc:Fallback>
        </mc:AlternateContent>
      </w:r>
    </w:p>
    <w:p w14:paraId="46B06988" w14:textId="77777777" w:rsidR="00E510A7" w:rsidRDefault="00E510A7" w:rsidP="00515183"/>
    <w:p w14:paraId="7B1A353C" w14:textId="77777777" w:rsidR="00E510A7" w:rsidRDefault="00E510A7" w:rsidP="00515183"/>
    <w:p w14:paraId="410579A9" w14:textId="77777777" w:rsidR="00E510A7" w:rsidRDefault="00E510A7" w:rsidP="00515183"/>
    <w:p w14:paraId="53AC8BC2" w14:textId="77777777" w:rsidR="00E510A7" w:rsidRDefault="00E510A7" w:rsidP="00515183"/>
    <w:p w14:paraId="7E00823F" w14:textId="77777777" w:rsidR="00E510A7" w:rsidRDefault="00E510A7" w:rsidP="00515183"/>
    <w:p w14:paraId="144ED83E" w14:textId="77777777" w:rsidR="00E510A7" w:rsidRDefault="00E510A7" w:rsidP="00515183"/>
    <w:p w14:paraId="05F825D9" w14:textId="77777777" w:rsidR="00E510A7" w:rsidRDefault="00E510A7" w:rsidP="00515183"/>
    <w:p w14:paraId="2DF95903" w14:textId="77777777" w:rsidR="00E510A7" w:rsidRDefault="00E510A7" w:rsidP="00515183"/>
    <w:p w14:paraId="7CCF0FE4" w14:textId="77777777" w:rsidR="00E510A7" w:rsidRDefault="00E510A7" w:rsidP="00515183"/>
    <w:p w14:paraId="089D31A4" w14:textId="10B969FF" w:rsidR="00E510A7" w:rsidRDefault="00E510A7" w:rsidP="00515183"/>
    <w:p w14:paraId="34242751" w14:textId="6A05136F" w:rsidR="00E510A7" w:rsidRDefault="00E510A7" w:rsidP="00515183"/>
    <w:p w14:paraId="5FC76E53" w14:textId="25B3C7D7" w:rsidR="00E510A7" w:rsidRDefault="00E510A7" w:rsidP="00515183"/>
    <w:p w14:paraId="7D064A36" w14:textId="7559E1EA" w:rsidR="000D2DC9" w:rsidRDefault="000D2DC9" w:rsidP="00515183"/>
    <w:p w14:paraId="143CC838" w14:textId="7AD9C9B5" w:rsidR="000D2DC9" w:rsidRDefault="000D2DC9" w:rsidP="00515183"/>
    <w:p w14:paraId="101C1BE5" w14:textId="2166CC7A" w:rsidR="000D2DC9" w:rsidRDefault="000D2DC9" w:rsidP="00515183"/>
    <w:p w14:paraId="7FBF2534" w14:textId="630347A1" w:rsidR="000D2DC9" w:rsidRDefault="000D2DC9" w:rsidP="00515183"/>
    <w:p w14:paraId="0FDFE28D" w14:textId="1B0306C1" w:rsidR="000D2DC9" w:rsidRDefault="000D2DC9" w:rsidP="00515183"/>
    <w:p w14:paraId="5E26D12F" w14:textId="1233E553" w:rsidR="000D2DC9" w:rsidRDefault="000D2DC9" w:rsidP="00515183"/>
    <w:p w14:paraId="6BF14E2F" w14:textId="23514149" w:rsidR="000D2DC9" w:rsidRDefault="000D2DC9" w:rsidP="00515183"/>
    <w:p w14:paraId="7F4249AF" w14:textId="2D11B94F" w:rsidR="000D2DC9" w:rsidRDefault="000D2DC9" w:rsidP="00515183"/>
    <w:p w14:paraId="1BFED38F" w14:textId="1A06CFD8" w:rsidR="000D2DC9" w:rsidRDefault="000D2DC9" w:rsidP="00515183"/>
    <w:p w14:paraId="12606278" w14:textId="310D7C44" w:rsidR="000D2DC9" w:rsidRDefault="000D2DC9" w:rsidP="00515183"/>
    <w:p w14:paraId="393E51CE" w14:textId="26D51438" w:rsidR="000D2DC9" w:rsidRDefault="000D2DC9" w:rsidP="00515183"/>
    <w:p w14:paraId="57756DA7" w14:textId="4EFC7A2E" w:rsidR="000D2DC9" w:rsidRDefault="000D2DC9" w:rsidP="00515183"/>
    <w:p w14:paraId="0F58CE2E" w14:textId="5CEA796D" w:rsidR="000D2DC9" w:rsidRDefault="000D2DC9" w:rsidP="00515183"/>
    <w:p w14:paraId="0BDA6B69" w14:textId="77777777" w:rsidR="000D2DC9" w:rsidRDefault="000D2DC9" w:rsidP="00E510A7">
      <w:pPr>
        <w:spacing w:after="0"/>
        <w:contextualSpacing/>
        <w:rPr>
          <w:b/>
          <w:sz w:val="36"/>
          <w:szCs w:val="36"/>
          <w:lang w:eastAsia="en-GB"/>
        </w:rPr>
      </w:pPr>
    </w:p>
    <w:p w14:paraId="56CA89F1" w14:textId="0E4BC53D" w:rsidR="00E510A7" w:rsidRPr="00E510A7" w:rsidRDefault="00E510A7" w:rsidP="00E510A7">
      <w:pPr>
        <w:spacing w:after="0"/>
        <w:contextualSpacing/>
        <w:rPr>
          <w:b/>
          <w:sz w:val="36"/>
          <w:szCs w:val="36"/>
          <w:lang w:eastAsia="en-GB"/>
        </w:rPr>
      </w:pPr>
      <w:r w:rsidRPr="00E510A7">
        <w:rPr>
          <w:b/>
          <w:sz w:val="36"/>
          <w:szCs w:val="36"/>
          <w:lang w:eastAsia="en-GB"/>
        </w:rPr>
        <w:t>ACTION BY THE DISCHARGING PRISON &amp; RECEPTION</w:t>
      </w:r>
    </w:p>
    <w:p w14:paraId="5F9110B2" w14:textId="77777777" w:rsidR="00E510A7" w:rsidRDefault="00E510A7" w:rsidP="00E510A7"/>
    <w:p w14:paraId="6B87DCD4" w14:textId="6A68D9AC" w:rsidR="00E510A7" w:rsidRDefault="00E510A7" w:rsidP="00515183">
      <w:r w:rsidRPr="00E510A7">
        <w:rPr>
          <w:b/>
          <w:noProof/>
          <w:sz w:val="22"/>
          <w:szCs w:val="22"/>
          <w:lang w:eastAsia="en-GB"/>
        </w:rPr>
        <mc:AlternateContent>
          <mc:Choice Requires="wps">
            <w:drawing>
              <wp:anchor distT="45720" distB="45720" distL="114300" distR="114300" simplePos="0" relativeHeight="251677696" behindDoc="0" locked="0" layoutInCell="1" allowOverlap="1" wp14:anchorId="331AC888" wp14:editId="509E7CF3">
                <wp:simplePos x="0" y="0"/>
                <wp:positionH relativeFrom="margin">
                  <wp:posOffset>-2540</wp:posOffset>
                </wp:positionH>
                <wp:positionV relativeFrom="paragraph">
                  <wp:posOffset>394970</wp:posOffset>
                </wp:positionV>
                <wp:extent cx="5797550" cy="1060450"/>
                <wp:effectExtent l="0" t="0" r="12700"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060450"/>
                        </a:xfrm>
                        <a:prstGeom prst="rect">
                          <a:avLst/>
                        </a:prstGeom>
                        <a:solidFill>
                          <a:srgbClr val="FFFFFF"/>
                        </a:solidFill>
                        <a:ln w="9525">
                          <a:solidFill>
                            <a:srgbClr val="000000"/>
                          </a:solidFill>
                          <a:miter lim="800000"/>
                          <a:headEnd/>
                          <a:tailEnd/>
                        </a:ln>
                      </wps:spPr>
                      <wps:txbx>
                        <w:txbxContent>
                          <w:p w14:paraId="5749B464" w14:textId="77777777" w:rsidR="00E510A7" w:rsidRDefault="00E510A7" w:rsidP="00E510A7">
                            <w:pPr>
                              <w:jc w:val="center"/>
                            </w:pPr>
                          </w:p>
                          <w:p w14:paraId="419A4D33" w14:textId="77777777" w:rsidR="00E510A7" w:rsidRDefault="00E510A7" w:rsidP="00E510A7">
                            <w:pPr>
                              <w:jc w:val="center"/>
                            </w:pPr>
                            <w:r>
                              <w:t>The</w:t>
                            </w:r>
                            <w:r w:rsidRPr="00C9705D">
                              <w:t xml:space="preserve"> </w:t>
                            </w:r>
                            <w:r>
                              <w:t>transfer of the prisoner will be booked onto Book a Secure Move (</w:t>
                            </w:r>
                            <w:proofErr w:type="spellStart"/>
                            <w:r>
                              <w:t>BaSM</w:t>
                            </w:r>
                            <w:proofErr w:type="spellEnd"/>
                            <w:r>
                              <w:t>)</w:t>
                            </w:r>
                          </w:p>
                          <w:p w14:paraId="57907471" w14:textId="77777777" w:rsidR="00E510A7" w:rsidRDefault="00E510A7" w:rsidP="00E510A7">
                            <w:pPr>
                              <w:jc w:val="center"/>
                            </w:pPr>
                            <w:r>
                              <w:t xml:space="preserve">Unmarked vehicles will be used. Staff will wear discreet uniform </w:t>
                            </w:r>
                            <w:proofErr w:type="gramStart"/>
                            <w:r>
                              <w:t>e.g.</w:t>
                            </w:r>
                            <w:proofErr w:type="gramEnd"/>
                            <w:r>
                              <w:t xml:space="preserve"> polo shirts.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AC888" id="_x0000_s1032" type="#_x0000_t202" style="position:absolute;margin-left:-.2pt;margin-top:31.1pt;width:456.5pt;height:83.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">
                <v:textbox>
                  <w:txbxContent>
                    <w:p w14:paraId="5749B464" w14:textId="77777777" w:rsidR="00E510A7" w:rsidRDefault="00E510A7" w:rsidP="00E510A7">
                      <w:pPr>
                        <w:jc w:val="center"/>
                      </w:pPr>
                    </w:p>
                    <w:p w14:paraId="419A4D33" w14:textId="77777777" w:rsidR="00E510A7" w:rsidRDefault="00E510A7" w:rsidP="00E510A7">
                      <w:pPr>
                        <w:jc w:val="center"/>
                      </w:pPr>
                      <w:r>
                        <w:t>The</w:t>
                      </w:r>
                      <w:r w:rsidRPr="00C9705D">
                        <w:t xml:space="preserve"> </w:t>
                      </w:r>
                      <w:r>
                        <w:t>transfer of the prisoner will be booked onto Book a Secure Move (</w:t>
                      </w:r>
                      <w:proofErr w:type="spellStart"/>
                      <w:r>
                        <w:t>BaSM</w:t>
                      </w:r>
                      <w:proofErr w:type="spellEnd"/>
                      <w:r>
                        <w:t>)</w:t>
                      </w:r>
                    </w:p>
                    <w:p w14:paraId="57907471" w14:textId="77777777" w:rsidR="00E510A7" w:rsidRDefault="00E510A7" w:rsidP="00E510A7">
                      <w:pPr>
                        <w:jc w:val="center"/>
                      </w:pPr>
                      <w:r>
                        <w:t xml:space="preserve">Unmarked vehicles will be used. Staff will wear discreet uniform </w:t>
                      </w:r>
                      <w:proofErr w:type="gramStart"/>
                      <w:r>
                        <w:t>e.g.</w:t>
                      </w:r>
                      <w:proofErr w:type="gramEnd"/>
                      <w:r>
                        <w:t xml:space="preserve"> polo shirts. </w:t>
                      </w:r>
                    </w:p>
                  </w:txbxContent>
                </v:textbox>
                <w10:wrap type="square" anchorx="margin"/>
              </v:shape>
            </w:pict>
          </mc:Fallback>
        </mc:AlternateContent>
      </w:r>
    </w:p>
    <w:p w14:paraId="7EBCE25E" w14:textId="31F3AFE7" w:rsidR="00E510A7" w:rsidRDefault="00E510A7" w:rsidP="00515183">
      <w:r w:rsidRPr="00941E28">
        <w:rPr>
          <w:noProof/>
        </w:rPr>
        <mc:AlternateContent>
          <mc:Choice Requires="wps">
            <w:drawing>
              <wp:anchor distT="0" distB="0" distL="114300" distR="114300" simplePos="0" relativeHeight="251679744" behindDoc="0" locked="0" layoutInCell="1" allowOverlap="1" wp14:anchorId="46EFC02A" wp14:editId="52F91696">
                <wp:simplePos x="0" y="0"/>
                <wp:positionH relativeFrom="margin">
                  <wp:posOffset>2762885</wp:posOffset>
                </wp:positionH>
                <wp:positionV relativeFrom="paragraph">
                  <wp:posOffset>1433830</wp:posOffset>
                </wp:positionV>
                <wp:extent cx="484632" cy="361950"/>
                <wp:effectExtent l="19050" t="0" r="10795" b="38100"/>
                <wp:wrapNone/>
                <wp:docPr id="16" name="Down Arrow 3"/>
                <wp:cNvGraphicFramePr/>
                <a:graphic xmlns:a="http://schemas.openxmlformats.org/drawingml/2006/main">
                  <a:graphicData uri="http://schemas.microsoft.com/office/word/2010/wordprocessingShape">
                    <wps:wsp>
                      <wps:cNvSpPr/>
                      <wps:spPr>
                        <a:xfrm>
                          <a:off x="0" y="0"/>
                          <a:ext cx="484632" cy="3619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88B53C" id="Down Arrow 3" o:spid="_x0000_s1026" type="#_x0000_t67" style="position:absolute;margin-left:217.55pt;margin-top:112.9pt;width:38.15pt;height:28.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" adj="10800" fillcolor="#4472c4" strokecolor="#2f528f" strokeweight="1pt">
                <w10:wrap anchorx="margin"/>
              </v:shape>
            </w:pict>
          </mc:Fallback>
        </mc:AlternateContent>
      </w:r>
    </w:p>
    <w:p w14:paraId="093502DC" w14:textId="7EE85437" w:rsidR="00E510A7" w:rsidRDefault="00E510A7" w:rsidP="00515183"/>
    <w:p w14:paraId="2044482A" w14:textId="0B539DBF" w:rsidR="00E510A7" w:rsidRDefault="000D2DC9" w:rsidP="00515183">
      <w:r w:rsidRPr="00E510A7">
        <w:rPr>
          <w:b/>
          <w:noProof/>
          <w:sz w:val="22"/>
          <w:szCs w:val="22"/>
          <w:lang w:eastAsia="en-GB"/>
        </w:rPr>
        <mc:AlternateContent>
          <mc:Choice Requires="wps">
            <w:drawing>
              <wp:anchor distT="45720" distB="45720" distL="114300" distR="114300" simplePos="0" relativeHeight="251681792" behindDoc="0" locked="0" layoutInCell="1" allowOverlap="1" wp14:anchorId="3CCFBC3F" wp14:editId="5DC65A61">
                <wp:simplePos x="0" y="0"/>
                <wp:positionH relativeFrom="margin">
                  <wp:posOffset>-2540</wp:posOffset>
                </wp:positionH>
                <wp:positionV relativeFrom="paragraph">
                  <wp:posOffset>240030</wp:posOffset>
                </wp:positionV>
                <wp:extent cx="5800725" cy="1404620"/>
                <wp:effectExtent l="0" t="0" r="28575"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404620"/>
                        </a:xfrm>
                        <a:prstGeom prst="rect">
                          <a:avLst/>
                        </a:prstGeom>
                        <a:solidFill>
                          <a:srgbClr val="FFFFFF"/>
                        </a:solidFill>
                        <a:ln w="9525">
                          <a:solidFill>
                            <a:srgbClr val="000000"/>
                          </a:solidFill>
                          <a:miter lim="800000"/>
                          <a:headEnd/>
                          <a:tailEnd/>
                        </a:ln>
                      </wps:spPr>
                      <wps:txbx>
                        <w:txbxContent>
                          <w:p w14:paraId="3EE758D1" w14:textId="77777777" w:rsidR="00E510A7" w:rsidRDefault="00E510A7" w:rsidP="00E510A7"/>
                          <w:p w14:paraId="4C4714C7" w14:textId="77777777" w:rsidR="00E510A7" w:rsidRDefault="00E510A7" w:rsidP="00E510A7">
                            <w:pPr>
                              <w:jc w:val="center"/>
                            </w:pPr>
                            <w:r w:rsidRPr="00C9705D">
                              <w:t>Transfer and handover information will be recorded as per current arrangements</w:t>
                            </w:r>
                          </w:p>
                          <w:p w14:paraId="5DF501BD" w14:textId="77777777" w:rsidR="00E510A7" w:rsidRPr="00C9705D" w:rsidRDefault="00E510A7" w:rsidP="00E510A7">
                            <w:pPr>
                              <w:jc w:val="center"/>
                            </w:pPr>
                            <w:r w:rsidRPr="00C9705D">
                              <w:t xml:space="preserve">using a </w:t>
                            </w:r>
                            <w:r>
                              <w:t>P</w:t>
                            </w:r>
                            <w:r w:rsidRPr="00C9705D">
                              <w:t xml:space="preserve">erson </w:t>
                            </w:r>
                            <w:r>
                              <w:t>E</w:t>
                            </w:r>
                            <w:r w:rsidRPr="00C9705D">
                              <w:t xml:space="preserve">scort </w:t>
                            </w:r>
                            <w:r>
                              <w:t>Record (PER). T</w:t>
                            </w:r>
                            <w:r w:rsidRPr="00C9705D">
                              <w:t>his is to match current practice and ensure information regarding property is recorded correctly.</w:t>
                            </w:r>
                          </w:p>
                          <w:p w14:paraId="1B509BA2" w14:textId="77777777" w:rsidR="00E510A7" w:rsidRDefault="00E510A7" w:rsidP="00E510A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CFBC3F" id="_x0000_s1033" type="#_x0000_t202" style="position:absolute;margin-left:-.2pt;margin-top:18.9pt;width:456.75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">
                <v:textbox style="mso-fit-shape-to-text:t">
                  <w:txbxContent>
                    <w:p w14:paraId="3EE758D1" w14:textId="77777777" w:rsidR="00E510A7" w:rsidRDefault="00E510A7" w:rsidP="00E510A7"/>
                    <w:p w14:paraId="4C4714C7" w14:textId="77777777" w:rsidR="00E510A7" w:rsidRDefault="00E510A7" w:rsidP="00E510A7">
                      <w:pPr>
                        <w:jc w:val="center"/>
                      </w:pPr>
                      <w:r w:rsidRPr="00C9705D">
                        <w:t>Transfer and handover information will be recorded as per current arrangements</w:t>
                      </w:r>
                    </w:p>
                    <w:p w14:paraId="5DF501BD" w14:textId="77777777" w:rsidR="00E510A7" w:rsidRPr="00C9705D" w:rsidRDefault="00E510A7" w:rsidP="00E510A7">
                      <w:pPr>
                        <w:jc w:val="center"/>
                      </w:pPr>
                      <w:r w:rsidRPr="00C9705D">
                        <w:t xml:space="preserve">using a </w:t>
                      </w:r>
                      <w:r>
                        <w:t>P</w:t>
                      </w:r>
                      <w:r w:rsidRPr="00C9705D">
                        <w:t xml:space="preserve">erson </w:t>
                      </w:r>
                      <w:r>
                        <w:t>E</w:t>
                      </w:r>
                      <w:r w:rsidRPr="00C9705D">
                        <w:t xml:space="preserve">scort </w:t>
                      </w:r>
                      <w:r>
                        <w:t>Record (PER). T</w:t>
                      </w:r>
                      <w:r w:rsidRPr="00C9705D">
                        <w:t>his is to match current practice and ensure information regarding property is recorded correctly.</w:t>
                      </w:r>
                    </w:p>
                    <w:p w14:paraId="1B509BA2" w14:textId="77777777" w:rsidR="00E510A7" w:rsidRDefault="00E510A7" w:rsidP="00E510A7"/>
                  </w:txbxContent>
                </v:textbox>
                <w10:wrap type="square" anchorx="margin"/>
              </v:shape>
            </w:pict>
          </mc:Fallback>
        </mc:AlternateContent>
      </w:r>
    </w:p>
    <w:p w14:paraId="3C1A0E5B" w14:textId="60734FA6" w:rsidR="00E510A7" w:rsidRDefault="000D2DC9" w:rsidP="00515183">
      <w:r w:rsidRPr="00941E28">
        <w:rPr>
          <w:noProof/>
        </w:rPr>
        <mc:AlternateContent>
          <mc:Choice Requires="wps">
            <w:drawing>
              <wp:anchor distT="0" distB="0" distL="114300" distR="114300" simplePos="0" relativeHeight="251683840" behindDoc="0" locked="0" layoutInCell="1" allowOverlap="1" wp14:anchorId="04FA3115" wp14:editId="5557621A">
                <wp:simplePos x="0" y="0"/>
                <wp:positionH relativeFrom="margin">
                  <wp:align>center</wp:align>
                </wp:positionH>
                <wp:positionV relativeFrom="paragraph">
                  <wp:posOffset>1582420</wp:posOffset>
                </wp:positionV>
                <wp:extent cx="484505" cy="361950"/>
                <wp:effectExtent l="19050" t="0" r="10795" b="38100"/>
                <wp:wrapNone/>
                <wp:docPr id="5" name="Down Arrow 3"/>
                <wp:cNvGraphicFramePr/>
                <a:graphic xmlns:a="http://schemas.openxmlformats.org/drawingml/2006/main">
                  <a:graphicData uri="http://schemas.microsoft.com/office/word/2010/wordprocessingShape">
                    <wps:wsp>
                      <wps:cNvSpPr/>
                      <wps:spPr>
                        <a:xfrm>
                          <a:off x="0" y="0"/>
                          <a:ext cx="484505" cy="3619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86D1DA" id="Down Arrow 3" o:spid="_x0000_s1026" type="#_x0000_t67" style="position:absolute;margin-left:0;margin-top:124.6pt;width:38.15pt;height:28.5pt;z-index:2516838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" adj="10800" fillcolor="#4472c4" strokecolor="#2f528f" strokeweight="1pt">
                <w10:wrap anchorx="margin"/>
              </v:shape>
            </w:pict>
          </mc:Fallback>
        </mc:AlternateContent>
      </w:r>
    </w:p>
    <w:p w14:paraId="3D807B94" w14:textId="083E11CE" w:rsidR="00E510A7" w:rsidRDefault="00E510A7" w:rsidP="00515183"/>
    <w:p w14:paraId="10BD0AD5" w14:textId="5AA8FEE2" w:rsidR="00E510A7" w:rsidRDefault="000D2DC9" w:rsidP="00515183">
      <w:r w:rsidRPr="00E510A7">
        <w:rPr>
          <w:b/>
          <w:noProof/>
          <w:sz w:val="22"/>
          <w:szCs w:val="22"/>
          <w:lang w:eastAsia="en-GB"/>
        </w:rPr>
        <mc:AlternateContent>
          <mc:Choice Requires="wps">
            <w:drawing>
              <wp:anchor distT="45720" distB="45720" distL="114300" distR="114300" simplePos="0" relativeHeight="251685888" behindDoc="0" locked="0" layoutInCell="1" allowOverlap="1" wp14:anchorId="346B3E88" wp14:editId="564C0FE2">
                <wp:simplePos x="0" y="0"/>
                <wp:positionH relativeFrom="margin">
                  <wp:posOffset>35560</wp:posOffset>
                </wp:positionH>
                <wp:positionV relativeFrom="paragraph">
                  <wp:posOffset>391160</wp:posOffset>
                </wp:positionV>
                <wp:extent cx="5822950" cy="1404620"/>
                <wp:effectExtent l="0" t="0" r="25400" b="139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404620"/>
                        </a:xfrm>
                        <a:prstGeom prst="rect">
                          <a:avLst/>
                        </a:prstGeom>
                        <a:solidFill>
                          <a:srgbClr val="FFFFFF"/>
                        </a:solidFill>
                        <a:ln w="9525">
                          <a:solidFill>
                            <a:srgbClr val="000000"/>
                          </a:solidFill>
                          <a:miter lim="800000"/>
                          <a:headEnd/>
                          <a:tailEnd/>
                        </a:ln>
                      </wps:spPr>
                      <wps:txbx>
                        <w:txbxContent>
                          <w:p w14:paraId="46089895" w14:textId="77777777" w:rsidR="00E510A7" w:rsidRDefault="00E510A7" w:rsidP="00E510A7">
                            <w:pPr>
                              <w:jc w:val="center"/>
                            </w:pPr>
                          </w:p>
                          <w:p w14:paraId="52D25EA0" w14:textId="77777777" w:rsidR="00E510A7" w:rsidRDefault="00E510A7" w:rsidP="00E510A7">
                            <w:pPr>
                              <w:jc w:val="center"/>
                            </w:pPr>
                            <w:r>
                              <w:t>The</w:t>
                            </w:r>
                            <w:r w:rsidRPr="00C9705D">
                              <w:t xml:space="preserve"> prisoner will be permitted to travel with as much property as can be</w:t>
                            </w:r>
                            <w:r>
                              <w:t xml:space="preserve"> </w:t>
                            </w:r>
                          </w:p>
                          <w:p w14:paraId="6B84F970" w14:textId="77777777" w:rsidR="00E510A7" w:rsidRDefault="00E510A7" w:rsidP="004B5EF0">
                            <w:pPr>
                              <w:jc w:val="center"/>
                            </w:pPr>
                            <w:r>
                              <w:t>stored safely</w:t>
                            </w:r>
                            <w:r w:rsidRPr="00C9705D">
                              <w:t xml:space="preserve"> on the vehicle. Any additional items that cannot be transported </w:t>
                            </w:r>
                          </w:p>
                          <w:p w14:paraId="67622B4E" w14:textId="77777777" w:rsidR="00E510A7" w:rsidRDefault="00E510A7" w:rsidP="00E510A7">
                            <w:pPr>
                              <w:jc w:val="center"/>
                            </w:pPr>
                            <w:r w:rsidRPr="00C9705D">
                              <w:t>will need to be forwarded on by the prison</w:t>
                            </w:r>
                            <w:r>
                              <w:t>.</w:t>
                            </w:r>
                          </w:p>
                          <w:p w14:paraId="3C2445A6" w14:textId="77777777" w:rsidR="00E510A7" w:rsidRDefault="00E510A7" w:rsidP="00E510A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B3E88" id="_x0000_s1034" type="#_x0000_t202" style="position:absolute;margin-left:2.8pt;margin-top:30.8pt;width:458.5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">
                <v:textbox style="mso-fit-shape-to-text:t">
                  <w:txbxContent>
                    <w:p w14:paraId="46089895" w14:textId="77777777" w:rsidR="00E510A7" w:rsidRDefault="00E510A7" w:rsidP="00E510A7">
                      <w:pPr>
                        <w:jc w:val="center"/>
                      </w:pPr>
                    </w:p>
                    <w:p w14:paraId="52D25EA0" w14:textId="77777777" w:rsidR="00E510A7" w:rsidRDefault="00E510A7" w:rsidP="00E510A7">
                      <w:pPr>
                        <w:jc w:val="center"/>
                      </w:pPr>
                      <w:r>
                        <w:t>The</w:t>
                      </w:r>
                      <w:r w:rsidRPr="00C9705D">
                        <w:t xml:space="preserve"> prisoner will be permitted to travel with as much property as can be</w:t>
                      </w:r>
                      <w:r>
                        <w:t xml:space="preserve"> </w:t>
                      </w:r>
                    </w:p>
                    <w:p w14:paraId="6B84F970" w14:textId="77777777" w:rsidR="00E510A7" w:rsidRDefault="00E510A7" w:rsidP="004B5EF0">
                      <w:pPr>
                        <w:jc w:val="center"/>
                      </w:pPr>
                      <w:r>
                        <w:t>stored safely</w:t>
                      </w:r>
                      <w:r w:rsidRPr="00C9705D">
                        <w:t xml:space="preserve"> on the vehicle. Any additional items that cannot be transported </w:t>
                      </w:r>
                    </w:p>
                    <w:p w14:paraId="67622B4E" w14:textId="77777777" w:rsidR="00E510A7" w:rsidRDefault="00E510A7" w:rsidP="00E510A7">
                      <w:pPr>
                        <w:jc w:val="center"/>
                      </w:pPr>
                      <w:r w:rsidRPr="00C9705D">
                        <w:t>will need to be forwarded on by the prison</w:t>
                      </w:r>
                      <w:r>
                        <w:t>.</w:t>
                      </w:r>
                    </w:p>
                    <w:p w14:paraId="3C2445A6" w14:textId="77777777" w:rsidR="00E510A7" w:rsidRDefault="00E510A7" w:rsidP="00E510A7"/>
                  </w:txbxContent>
                </v:textbox>
                <w10:wrap type="square" anchorx="margin"/>
              </v:shape>
            </w:pict>
          </mc:Fallback>
        </mc:AlternateContent>
      </w:r>
    </w:p>
    <w:p w14:paraId="46385120" w14:textId="0C9D394E" w:rsidR="00E510A7" w:rsidRDefault="000D2DC9" w:rsidP="00515183">
      <w:r w:rsidRPr="00941E28">
        <w:rPr>
          <w:noProof/>
        </w:rPr>
        <mc:AlternateContent>
          <mc:Choice Requires="wps">
            <w:drawing>
              <wp:anchor distT="0" distB="0" distL="114300" distR="114300" simplePos="0" relativeHeight="251700224" behindDoc="0" locked="0" layoutInCell="1" allowOverlap="1" wp14:anchorId="439C5CE8" wp14:editId="56AB90B7">
                <wp:simplePos x="0" y="0"/>
                <wp:positionH relativeFrom="margin">
                  <wp:posOffset>2846705</wp:posOffset>
                </wp:positionH>
                <wp:positionV relativeFrom="paragraph">
                  <wp:posOffset>1631315</wp:posOffset>
                </wp:positionV>
                <wp:extent cx="484505" cy="403225"/>
                <wp:effectExtent l="19050" t="0" r="10795" b="34925"/>
                <wp:wrapNone/>
                <wp:docPr id="34" name="Down Arrow 5"/>
                <wp:cNvGraphicFramePr/>
                <a:graphic xmlns:a="http://schemas.openxmlformats.org/drawingml/2006/main">
                  <a:graphicData uri="http://schemas.microsoft.com/office/word/2010/wordprocessingShape">
                    <wps:wsp>
                      <wps:cNvSpPr/>
                      <wps:spPr>
                        <a:xfrm>
                          <a:off x="0" y="0"/>
                          <a:ext cx="484505" cy="4032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3A9B6A" id="Down Arrow 5" o:spid="_x0000_s1026" type="#_x0000_t67" style="position:absolute;margin-left:224.15pt;margin-top:128.45pt;width:38.15pt;height:31.75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" adj="10800" fillcolor="#4472c4" strokecolor="#2f528f" strokeweight="1pt">
                <w10:wrap anchorx="margin"/>
              </v:shape>
            </w:pict>
          </mc:Fallback>
        </mc:AlternateContent>
      </w:r>
    </w:p>
    <w:p w14:paraId="33BF7444" w14:textId="2DE5ED0C" w:rsidR="00E510A7" w:rsidRDefault="000D2DC9" w:rsidP="00515183">
      <w:r w:rsidRPr="00E510A7">
        <w:rPr>
          <w:b/>
          <w:noProof/>
          <w:sz w:val="22"/>
          <w:szCs w:val="22"/>
          <w:lang w:eastAsia="en-GB"/>
        </w:rPr>
        <mc:AlternateContent>
          <mc:Choice Requires="wps">
            <w:drawing>
              <wp:anchor distT="45720" distB="45720" distL="114300" distR="114300" simplePos="0" relativeHeight="251687936" behindDoc="0" locked="0" layoutInCell="1" allowOverlap="1" wp14:anchorId="1077BE92" wp14:editId="442B624B">
                <wp:simplePos x="0" y="0"/>
                <wp:positionH relativeFrom="margin">
                  <wp:posOffset>35560</wp:posOffset>
                </wp:positionH>
                <wp:positionV relativeFrom="paragraph">
                  <wp:posOffset>464820</wp:posOffset>
                </wp:positionV>
                <wp:extent cx="5880100" cy="1009650"/>
                <wp:effectExtent l="0" t="0" r="2540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1009650"/>
                        </a:xfrm>
                        <a:prstGeom prst="rect">
                          <a:avLst/>
                        </a:prstGeom>
                        <a:solidFill>
                          <a:srgbClr val="FFFFFF"/>
                        </a:solidFill>
                        <a:ln w="9525">
                          <a:solidFill>
                            <a:srgbClr val="000000"/>
                          </a:solidFill>
                          <a:miter lim="800000"/>
                          <a:headEnd/>
                          <a:tailEnd/>
                        </a:ln>
                      </wps:spPr>
                      <wps:txbx>
                        <w:txbxContent>
                          <w:p w14:paraId="20B46A6F" w14:textId="77777777" w:rsidR="00E510A7" w:rsidRDefault="00E510A7" w:rsidP="00E510A7">
                            <w:pPr>
                              <w:ind w:left="720"/>
                              <w:jc w:val="both"/>
                            </w:pPr>
                          </w:p>
                          <w:p w14:paraId="4463E117" w14:textId="77777777" w:rsidR="00E510A7" w:rsidRDefault="00E510A7" w:rsidP="00E510A7">
                            <w:pPr>
                              <w:jc w:val="center"/>
                            </w:pPr>
                            <w:r>
                              <w:t>The prisoner</w:t>
                            </w:r>
                            <w:r w:rsidRPr="00941E28">
                              <w:t xml:space="preserve"> will not be perm</w:t>
                            </w:r>
                            <w:r>
                              <w:t>itted to be in possession of</w:t>
                            </w:r>
                            <w:r w:rsidRPr="00941E28">
                              <w:t xml:space="preserve"> property whilst</w:t>
                            </w:r>
                            <w:r>
                              <w:t xml:space="preserve"> </w:t>
                            </w:r>
                            <w:r w:rsidRPr="00941E28">
                              <w:t xml:space="preserve">in </w:t>
                            </w:r>
                            <w:r>
                              <w:t xml:space="preserve">the </w:t>
                            </w:r>
                          </w:p>
                          <w:p w14:paraId="46BF151C" w14:textId="3621BA1E" w:rsidR="00E510A7" w:rsidRDefault="00E510A7" w:rsidP="00E510A7">
                            <w:pPr>
                              <w:jc w:val="center"/>
                            </w:pPr>
                            <w:r w:rsidRPr="00941E28">
                              <w:t xml:space="preserve">vehicle (other than what is </w:t>
                            </w:r>
                            <w:r w:rsidR="000D2DC9" w:rsidRPr="00941E28">
                              <w:t>c</w:t>
                            </w:r>
                            <w:r w:rsidR="000D2DC9">
                              <w:t>ontractually</w:t>
                            </w:r>
                            <w:r w:rsidRPr="00941E28">
                              <w:t xml:space="preserve"> permitted) for health</w:t>
                            </w:r>
                            <w:r>
                              <w:t xml:space="preserve"> </w:t>
                            </w:r>
                            <w:r w:rsidRPr="00941E28">
                              <w:t>and safety reasons.</w:t>
                            </w:r>
                          </w:p>
                          <w:p w14:paraId="2B99A046" w14:textId="77777777" w:rsidR="00E510A7" w:rsidRDefault="00E510A7" w:rsidP="00E510A7">
                            <w:pPr>
                              <w:jc w:val="center"/>
                            </w:pPr>
                          </w:p>
                          <w:p w14:paraId="3FA673BF" w14:textId="77777777" w:rsidR="00E510A7" w:rsidRDefault="00E510A7" w:rsidP="00E510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7BE92" id="_x0000_s1035" type="#_x0000_t202" style="position:absolute;margin-left:2.8pt;margin-top:36.6pt;width:463pt;height:79.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">
                <v:textbox>
                  <w:txbxContent>
                    <w:p w14:paraId="20B46A6F" w14:textId="77777777" w:rsidR="00E510A7" w:rsidRDefault="00E510A7" w:rsidP="00E510A7">
                      <w:pPr>
                        <w:ind w:left="720"/>
                        <w:jc w:val="both"/>
                      </w:pPr>
                    </w:p>
                    <w:p w14:paraId="4463E117" w14:textId="77777777" w:rsidR="00E510A7" w:rsidRDefault="00E510A7" w:rsidP="00E510A7">
                      <w:pPr>
                        <w:jc w:val="center"/>
                      </w:pPr>
                      <w:r>
                        <w:t>The prisoner</w:t>
                      </w:r>
                      <w:r w:rsidRPr="00941E28">
                        <w:t xml:space="preserve"> will not be perm</w:t>
                      </w:r>
                      <w:r>
                        <w:t>itted to be in possession of</w:t>
                      </w:r>
                      <w:r w:rsidRPr="00941E28">
                        <w:t xml:space="preserve"> property whilst</w:t>
                      </w:r>
                      <w:r>
                        <w:t xml:space="preserve"> </w:t>
                      </w:r>
                      <w:r w:rsidRPr="00941E28">
                        <w:t xml:space="preserve">in </w:t>
                      </w:r>
                      <w:r>
                        <w:t xml:space="preserve">the </w:t>
                      </w:r>
                    </w:p>
                    <w:p w14:paraId="46BF151C" w14:textId="3621BA1E" w:rsidR="00E510A7" w:rsidRDefault="00E510A7" w:rsidP="00E510A7">
                      <w:pPr>
                        <w:jc w:val="center"/>
                      </w:pPr>
                      <w:r w:rsidRPr="00941E28">
                        <w:t xml:space="preserve">vehicle (other than what is </w:t>
                      </w:r>
                      <w:r w:rsidR="000D2DC9" w:rsidRPr="00941E28">
                        <w:t>c</w:t>
                      </w:r>
                      <w:r w:rsidR="000D2DC9">
                        <w:t>ontractually</w:t>
                      </w:r>
                      <w:r w:rsidRPr="00941E28">
                        <w:t xml:space="preserve"> permitted) for health</w:t>
                      </w:r>
                      <w:r>
                        <w:t xml:space="preserve"> </w:t>
                      </w:r>
                      <w:r w:rsidRPr="00941E28">
                        <w:t>and safety reasons.</w:t>
                      </w:r>
                    </w:p>
                    <w:p w14:paraId="2B99A046" w14:textId="77777777" w:rsidR="00E510A7" w:rsidRDefault="00E510A7" w:rsidP="00E510A7">
                      <w:pPr>
                        <w:jc w:val="center"/>
                      </w:pPr>
                    </w:p>
                    <w:p w14:paraId="3FA673BF" w14:textId="77777777" w:rsidR="00E510A7" w:rsidRDefault="00E510A7" w:rsidP="00E510A7"/>
                  </w:txbxContent>
                </v:textbox>
                <w10:wrap type="square" anchorx="margin"/>
              </v:shape>
            </w:pict>
          </mc:Fallback>
        </mc:AlternateContent>
      </w:r>
    </w:p>
    <w:p w14:paraId="766CF73E" w14:textId="77777777" w:rsidR="000D2DC9" w:rsidRDefault="000D2DC9" w:rsidP="00515183"/>
    <w:p w14:paraId="78969D58" w14:textId="77777777" w:rsidR="000D2DC9" w:rsidRDefault="000D2DC9" w:rsidP="00515183"/>
    <w:p w14:paraId="6B003177" w14:textId="20E96A31" w:rsidR="000D2DC9" w:rsidRPr="000D2DC9" w:rsidRDefault="000D2DC9" w:rsidP="000D2DC9">
      <w:pPr>
        <w:spacing w:after="0"/>
        <w:jc w:val="center"/>
        <w:rPr>
          <w:b/>
          <w:sz w:val="28"/>
          <w:szCs w:val="28"/>
          <w:lang w:eastAsia="en-GB"/>
        </w:rPr>
      </w:pPr>
      <w:r w:rsidRPr="000D2DC9">
        <w:rPr>
          <w:b/>
          <w:sz w:val="28"/>
          <w:szCs w:val="28"/>
          <w:lang w:eastAsia="en-GB"/>
        </w:rPr>
        <w:lastRenderedPageBreak/>
        <w:t xml:space="preserve">ACTION BY THE </w:t>
      </w:r>
      <w:r>
        <w:rPr>
          <w:b/>
          <w:sz w:val="28"/>
          <w:szCs w:val="28"/>
          <w:lang w:eastAsia="en-GB"/>
        </w:rPr>
        <w:t>PROVIDER</w:t>
      </w:r>
      <w:r w:rsidRPr="000D2DC9">
        <w:rPr>
          <w:b/>
          <w:sz w:val="28"/>
          <w:szCs w:val="28"/>
          <w:lang w:eastAsia="en-GB"/>
        </w:rPr>
        <w:t xml:space="preserve"> DURING TRANSFER</w:t>
      </w:r>
    </w:p>
    <w:p w14:paraId="5ACFB412" w14:textId="77777777" w:rsidR="000D2DC9" w:rsidRDefault="000D2DC9" w:rsidP="00515183"/>
    <w:p w14:paraId="32028E12" w14:textId="40FE09FA" w:rsidR="000D2DC9" w:rsidRDefault="000D2DC9" w:rsidP="00515183">
      <w:r w:rsidRPr="000D2DC9">
        <w:rPr>
          <w:b/>
          <w:noProof/>
          <w:sz w:val="22"/>
          <w:szCs w:val="22"/>
          <w:lang w:eastAsia="en-GB"/>
        </w:rPr>
        <mc:AlternateContent>
          <mc:Choice Requires="wps">
            <w:drawing>
              <wp:anchor distT="45720" distB="45720" distL="114300" distR="114300" simplePos="0" relativeHeight="251689984" behindDoc="0" locked="0" layoutInCell="1" allowOverlap="1" wp14:anchorId="6CD19129" wp14:editId="3EBACDD4">
                <wp:simplePos x="0" y="0"/>
                <wp:positionH relativeFrom="margin">
                  <wp:posOffset>0</wp:posOffset>
                </wp:positionH>
                <wp:positionV relativeFrom="paragraph">
                  <wp:posOffset>299085</wp:posOffset>
                </wp:positionV>
                <wp:extent cx="5705475" cy="1054100"/>
                <wp:effectExtent l="0" t="0" r="28575" b="1270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54100"/>
                        </a:xfrm>
                        <a:prstGeom prst="rect">
                          <a:avLst/>
                        </a:prstGeom>
                        <a:solidFill>
                          <a:srgbClr val="FFFFFF"/>
                        </a:solidFill>
                        <a:ln w="9525">
                          <a:solidFill>
                            <a:srgbClr val="000000"/>
                          </a:solidFill>
                          <a:miter lim="800000"/>
                          <a:headEnd/>
                          <a:tailEnd/>
                        </a:ln>
                      </wps:spPr>
                      <wps:txbx>
                        <w:txbxContent>
                          <w:p w14:paraId="68529EE9" w14:textId="77777777" w:rsidR="000D2DC9" w:rsidRDefault="000D2DC9" w:rsidP="000D2DC9">
                            <w:pPr>
                              <w:spacing w:before="100" w:beforeAutospacing="1" w:after="100" w:afterAutospacing="1"/>
                            </w:pPr>
                          </w:p>
                          <w:p w14:paraId="44A73413" w14:textId="21E6298A" w:rsidR="000D2DC9" w:rsidRPr="00EC2B1C" w:rsidRDefault="007A7777" w:rsidP="000D2DC9">
                            <w:pPr>
                              <w:spacing w:before="100" w:beforeAutospacing="1" w:after="100" w:afterAutospacing="1"/>
                              <w:jc w:val="center"/>
                              <w:rPr>
                                <w:rFonts w:eastAsia="Times New Roman"/>
                              </w:rPr>
                            </w:pPr>
                            <w:r>
                              <w:rPr>
                                <w:rFonts w:eastAsia="Times New Roman"/>
                              </w:rPr>
                              <w:t>Provider</w:t>
                            </w:r>
                            <w:r w:rsidR="000D2DC9" w:rsidRPr="00EC2B1C">
                              <w:rPr>
                                <w:rFonts w:eastAsia="Times New Roman"/>
                              </w:rPr>
                              <w:t xml:space="preserve">s are </w:t>
                            </w:r>
                            <w:r w:rsidR="000D2DC9">
                              <w:rPr>
                                <w:rFonts w:eastAsia="Times New Roman"/>
                              </w:rPr>
                              <w:t>aware</w:t>
                            </w:r>
                            <w:r w:rsidR="000D2DC9" w:rsidRPr="00EC2B1C">
                              <w:rPr>
                                <w:rFonts w:eastAsia="Times New Roman"/>
                              </w:rPr>
                              <w:t xml:space="preserve"> these prisoners are not in custody and therefore not subject to the normal prison rules. Officers will not and must not exercise their normal </w:t>
                            </w:r>
                            <w:r w:rsidR="000D2DC9" w:rsidRPr="007A7777">
                              <w:rPr>
                                <w:rFonts w:eastAsia="Times New Roman"/>
                              </w:rPr>
                              <w:t>P</w:t>
                            </w:r>
                            <w:r>
                              <w:rPr>
                                <w:rFonts w:eastAsia="Times New Roman"/>
                              </w:rPr>
                              <w:t xml:space="preserve">CO </w:t>
                            </w:r>
                            <w:r w:rsidR="000D2DC9" w:rsidRPr="007A7777">
                              <w:rPr>
                                <w:rFonts w:eastAsia="Times New Roman"/>
                              </w:rPr>
                              <w:t>powers</w:t>
                            </w:r>
                            <w:r w:rsidRPr="007A7777">
                              <w:rPr>
                                <w:rFonts w:eastAsia="Times New Roman"/>
                              </w:rPr>
                              <w:t xml:space="preserve"> </w:t>
                            </w:r>
                            <w:r>
                              <w:rPr>
                                <w:rFonts w:eastAsia="Times New Roman"/>
                              </w:rPr>
                              <w:t>within</w:t>
                            </w:r>
                            <w:r w:rsidRPr="007A7777">
                              <w:rPr>
                                <w:rFonts w:eastAsia="Times New Roman"/>
                              </w:rPr>
                              <w:t xml:space="preserve"> the Criminal Justice Act 1991</w:t>
                            </w:r>
                            <w:r w:rsidR="000D2DC9" w:rsidRPr="007A7777">
                              <w:rPr>
                                <w:rFonts w:eastAsia="Times New Roman"/>
                              </w:rPr>
                              <w:t>.</w:t>
                            </w:r>
                          </w:p>
                          <w:p w14:paraId="5D85982A" w14:textId="77777777" w:rsidR="000D2DC9" w:rsidRDefault="000D2DC9" w:rsidP="000D2D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19129" id="_x0000_s1036" type="#_x0000_t202" style="position:absolute;margin-left:0;margin-top:23.55pt;width:449.25pt;height:83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">
                <v:textbox>
                  <w:txbxContent>
                    <w:p w14:paraId="68529EE9" w14:textId="77777777" w:rsidR="000D2DC9" w:rsidRDefault="000D2DC9" w:rsidP="000D2DC9">
                      <w:pPr>
                        <w:spacing w:before="100" w:beforeAutospacing="1" w:after="100" w:afterAutospacing="1"/>
                      </w:pPr>
                    </w:p>
                    <w:p w14:paraId="44A73413" w14:textId="21E6298A" w:rsidR="000D2DC9" w:rsidRPr="00EC2B1C" w:rsidRDefault="007A7777" w:rsidP="000D2DC9">
                      <w:pPr>
                        <w:spacing w:before="100" w:beforeAutospacing="1" w:after="100" w:afterAutospacing="1"/>
                        <w:jc w:val="center"/>
                        <w:rPr>
                          <w:rFonts w:eastAsia="Times New Roman"/>
                        </w:rPr>
                      </w:pPr>
                      <w:r>
                        <w:rPr>
                          <w:rFonts w:eastAsia="Times New Roman"/>
                        </w:rPr>
                        <w:t>Provider</w:t>
                      </w:r>
                      <w:r w:rsidR="000D2DC9" w:rsidRPr="00EC2B1C">
                        <w:rPr>
                          <w:rFonts w:eastAsia="Times New Roman"/>
                        </w:rPr>
                        <w:t xml:space="preserve">s are </w:t>
                      </w:r>
                      <w:r w:rsidR="000D2DC9">
                        <w:rPr>
                          <w:rFonts w:eastAsia="Times New Roman"/>
                        </w:rPr>
                        <w:t>aware</w:t>
                      </w:r>
                      <w:r w:rsidR="000D2DC9" w:rsidRPr="00EC2B1C">
                        <w:rPr>
                          <w:rFonts w:eastAsia="Times New Roman"/>
                        </w:rPr>
                        <w:t xml:space="preserve"> these prisoners are not in custody and therefore not subject to the normal prison rules. Officers will not and must not exercise their normal </w:t>
                      </w:r>
                      <w:r w:rsidR="000D2DC9" w:rsidRPr="007A7777">
                        <w:rPr>
                          <w:rFonts w:eastAsia="Times New Roman"/>
                        </w:rPr>
                        <w:t>P</w:t>
                      </w:r>
                      <w:r>
                        <w:rPr>
                          <w:rFonts w:eastAsia="Times New Roman"/>
                        </w:rPr>
                        <w:t xml:space="preserve">CO </w:t>
                      </w:r>
                      <w:r w:rsidR="000D2DC9" w:rsidRPr="007A7777">
                        <w:rPr>
                          <w:rFonts w:eastAsia="Times New Roman"/>
                        </w:rPr>
                        <w:t>powers</w:t>
                      </w:r>
                      <w:r w:rsidRPr="007A7777">
                        <w:rPr>
                          <w:rFonts w:eastAsia="Times New Roman"/>
                        </w:rPr>
                        <w:t xml:space="preserve"> </w:t>
                      </w:r>
                      <w:r>
                        <w:rPr>
                          <w:rFonts w:eastAsia="Times New Roman"/>
                        </w:rPr>
                        <w:t>within</w:t>
                      </w:r>
                      <w:r w:rsidRPr="007A7777">
                        <w:rPr>
                          <w:rFonts w:eastAsia="Times New Roman"/>
                        </w:rPr>
                        <w:t xml:space="preserve"> the </w:t>
                      </w:r>
                      <w:r w:rsidRPr="007A7777">
                        <w:rPr>
                          <w:rFonts w:eastAsia="Times New Roman"/>
                        </w:rPr>
                        <w:t>Criminal Justice Act 1991</w:t>
                      </w:r>
                      <w:r w:rsidR="000D2DC9" w:rsidRPr="007A7777">
                        <w:rPr>
                          <w:rFonts w:eastAsia="Times New Roman"/>
                        </w:rPr>
                        <w:t>.</w:t>
                      </w:r>
                    </w:p>
                    <w:p w14:paraId="5D85982A" w14:textId="77777777" w:rsidR="000D2DC9" w:rsidRDefault="000D2DC9" w:rsidP="000D2DC9"/>
                  </w:txbxContent>
                </v:textbox>
                <w10:wrap type="square" anchorx="margin"/>
              </v:shape>
            </w:pict>
          </mc:Fallback>
        </mc:AlternateContent>
      </w:r>
    </w:p>
    <w:p w14:paraId="57947295" w14:textId="77777777" w:rsidR="000D2DC9" w:rsidRDefault="000D2DC9" w:rsidP="00515183"/>
    <w:p w14:paraId="19AF5326" w14:textId="77777777" w:rsidR="000D2DC9" w:rsidRDefault="000D2DC9" w:rsidP="00515183"/>
    <w:p w14:paraId="339C78DD" w14:textId="77777777" w:rsidR="000D2DC9" w:rsidRDefault="000D2DC9" w:rsidP="00515183"/>
    <w:p w14:paraId="5F2C7720" w14:textId="77777777" w:rsidR="000D2DC9" w:rsidRDefault="000D2DC9" w:rsidP="00515183"/>
    <w:p w14:paraId="66AA3CD0" w14:textId="77777777" w:rsidR="000D2DC9" w:rsidRDefault="000D2DC9" w:rsidP="00515183"/>
    <w:p w14:paraId="144E05BE" w14:textId="66065385" w:rsidR="000D2DC9" w:rsidRDefault="000D2DC9" w:rsidP="00515183">
      <w:r w:rsidRPr="00941E28">
        <w:rPr>
          <w:noProof/>
        </w:rPr>
        <mc:AlternateContent>
          <mc:Choice Requires="wps">
            <w:drawing>
              <wp:anchor distT="0" distB="0" distL="114300" distR="114300" simplePos="0" relativeHeight="251702272" behindDoc="0" locked="0" layoutInCell="1" allowOverlap="1" wp14:anchorId="1BBEFE38" wp14:editId="523B453B">
                <wp:simplePos x="0" y="0"/>
                <wp:positionH relativeFrom="margin">
                  <wp:align>center</wp:align>
                </wp:positionH>
                <wp:positionV relativeFrom="paragraph">
                  <wp:posOffset>-635</wp:posOffset>
                </wp:positionV>
                <wp:extent cx="484632" cy="361950"/>
                <wp:effectExtent l="19050" t="0" r="10795" b="38100"/>
                <wp:wrapNone/>
                <wp:docPr id="9" name="Down Arrow 3"/>
                <wp:cNvGraphicFramePr/>
                <a:graphic xmlns:a="http://schemas.openxmlformats.org/drawingml/2006/main">
                  <a:graphicData uri="http://schemas.microsoft.com/office/word/2010/wordprocessingShape">
                    <wps:wsp>
                      <wps:cNvSpPr/>
                      <wps:spPr>
                        <a:xfrm>
                          <a:off x="0" y="0"/>
                          <a:ext cx="484632" cy="3619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EDAB29" id="Down Arrow 3" o:spid="_x0000_s1026" type="#_x0000_t67" style="position:absolute;margin-left:0;margin-top:-.05pt;width:38.15pt;height:28.5pt;z-index:2517022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" adj="10800" fillcolor="#4472c4" strokecolor="#2f528f" strokeweight="1pt">
                <w10:wrap anchorx="margin"/>
              </v:shape>
            </w:pict>
          </mc:Fallback>
        </mc:AlternateContent>
      </w:r>
    </w:p>
    <w:p w14:paraId="5E4789E0" w14:textId="20DE25D3" w:rsidR="000D2DC9" w:rsidRDefault="000D2DC9" w:rsidP="00515183">
      <w:r w:rsidRPr="000D2DC9">
        <w:rPr>
          <w:b/>
          <w:noProof/>
          <w:sz w:val="22"/>
          <w:szCs w:val="22"/>
          <w:lang w:eastAsia="en-GB"/>
        </w:rPr>
        <mc:AlternateContent>
          <mc:Choice Requires="wps">
            <w:drawing>
              <wp:anchor distT="45720" distB="45720" distL="114300" distR="114300" simplePos="0" relativeHeight="251692032" behindDoc="0" locked="0" layoutInCell="1" allowOverlap="1" wp14:anchorId="41B48E29" wp14:editId="0FE88C75">
                <wp:simplePos x="0" y="0"/>
                <wp:positionH relativeFrom="margin">
                  <wp:posOffset>-2540</wp:posOffset>
                </wp:positionH>
                <wp:positionV relativeFrom="paragraph">
                  <wp:posOffset>233680</wp:posOffset>
                </wp:positionV>
                <wp:extent cx="5705475" cy="1644650"/>
                <wp:effectExtent l="0" t="0" r="28575" b="1270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644650"/>
                        </a:xfrm>
                        <a:prstGeom prst="rect">
                          <a:avLst/>
                        </a:prstGeom>
                        <a:solidFill>
                          <a:srgbClr val="FFFFFF"/>
                        </a:solidFill>
                        <a:ln w="9525">
                          <a:solidFill>
                            <a:srgbClr val="000000"/>
                          </a:solidFill>
                          <a:miter lim="800000"/>
                          <a:headEnd/>
                          <a:tailEnd/>
                        </a:ln>
                      </wps:spPr>
                      <wps:txbx>
                        <w:txbxContent>
                          <w:p w14:paraId="23AB67E9" w14:textId="77777777" w:rsidR="000D2DC9" w:rsidRDefault="000D2DC9" w:rsidP="000D2DC9">
                            <w:pPr>
                              <w:jc w:val="center"/>
                            </w:pPr>
                          </w:p>
                          <w:p w14:paraId="01BE2213" w14:textId="1003CE0A" w:rsidR="000D2DC9" w:rsidRDefault="000D2DC9" w:rsidP="000D2DC9">
                            <w:pPr>
                              <w:ind w:left="720"/>
                              <w:jc w:val="center"/>
                              <w:rPr>
                                <w:rFonts w:eastAsia="Times New Roman"/>
                              </w:rPr>
                            </w:pPr>
                            <w:r w:rsidRPr="00796583">
                              <w:rPr>
                                <w:rFonts w:eastAsia="Times New Roman"/>
                              </w:rPr>
                              <w:t xml:space="preserve">Any prisoner who is taken ill during the journey or requires medical attention will be dealt with in accordance with </w:t>
                            </w:r>
                            <w:r w:rsidR="007A7777">
                              <w:rPr>
                                <w:rFonts w:eastAsia="Times New Roman"/>
                              </w:rPr>
                              <w:t>Provider</w:t>
                            </w:r>
                            <w:r>
                              <w:rPr>
                                <w:rFonts w:eastAsia="Times New Roman"/>
                              </w:rPr>
                              <w:t>’</w:t>
                            </w:r>
                            <w:r w:rsidRPr="00796583">
                              <w:rPr>
                                <w:rFonts w:eastAsia="Times New Roman"/>
                              </w:rPr>
                              <w:t>s current policies.</w:t>
                            </w:r>
                            <w:r>
                              <w:rPr>
                                <w:rFonts w:eastAsia="Times New Roman"/>
                              </w:rPr>
                              <w:t xml:space="preserve"> The probation practitioner will be informed at the earliest opportunity. </w:t>
                            </w:r>
                          </w:p>
                          <w:p w14:paraId="762DF0DD" w14:textId="77777777" w:rsidR="000D2DC9" w:rsidRDefault="000D2DC9" w:rsidP="000D2DC9">
                            <w:pPr>
                              <w:ind w:left="720"/>
                              <w:jc w:val="center"/>
                              <w:rPr>
                                <w:rFonts w:eastAsia="Times New Roman"/>
                              </w:rPr>
                            </w:pPr>
                          </w:p>
                          <w:p w14:paraId="5B7E56CE" w14:textId="142A6DE8" w:rsidR="000D2DC9" w:rsidRPr="00796583" w:rsidRDefault="000D2DC9" w:rsidP="000D2DC9">
                            <w:pPr>
                              <w:ind w:left="720"/>
                              <w:jc w:val="center"/>
                              <w:rPr>
                                <w:rFonts w:eastAsia="Times New Roman"/>
                              </w:rPr>
                            </w:pPr>
                            <w:r>
                              <w:rPr>
                                <w:rFonts w:eastAsia="Times New Roman"/>
                              </w:rPr>
                              <w:t xml:space="preserve">Should the </w:t>
                            </w:r>
                            <w:r w:rsidR="007A7777">
                              <w:rPr>
                                <w:rFonts w:eastAsia="Times New Roman"/>
                              </w:rPr>
                              <w:t>Provider</w:t>
                            </w:r>
                            <w:r>
                              <w:rPr>
                                <w:rFonts w:eastAsia="Times New Roman"/>
                              </w:rPr>
                              <w:t xml:space="preserve"> perceive the transfer to be at risk this will be dealt with in accordance with </w:t>
                            </w:r>
                            <w:r w:rsidR="007A7777">
                              <w:rPr>
                                <w:rFonts w:eastAsia="Times New Roman"/>
                              </w:rPr>
                              <w:t>Provider</w:t>
                            </w:r>
                            <w:r>
                              <w:rPr>
                                <w:rFonts w:eastAsia="Times New Roman"/>
                              </w:rPr>
                              <w:t xml:space="preserve">’s current policies. </w:t>
                            </w:r>
                          </w:p>
                          <w:p w14:paraId="18D50BCF" w14:textId="77777777" w:rsidR="000D2DC9" w:rsidRDefault="000D2DC9" w:rsidP="000D2D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48E29" id="_x0000_s1037" type="#_x0000_t202" style="position:absolute;margin-left:-.2pt;margin-top:18.4pt;width:449.25pt;height:129.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vjrFQ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">
                <v:textbox>
                  <w:txbxContent>
                    <w:p w14:paraId="23AB67E9" w14:textId="77777777" w:rsidR="000D2DC9" w:rsidRDefault="000D2DC9" w:rsidP="000D2DC9">
                      <w:pPr>
                        <w:jc w:val="center"/>
                      </w:pPr>
                    </w:p>
                    <w:p w14:paraId="01BE2213" w14:textId="1003CE0A" w:rsidR="000D2DC9" w:rsidRDefault="000D2DC9" w:rsidP="000D2DC9">
                      <w:pPr>
                        <w:ind w:left="720"/>
                        <w:jc w:val="center"/>
                        <w:rPr>
                          <w:rFonts w:eastAsia="Times New Roman"/>
                        </w:rPr>
                      </w:pPr>
                      <w:r w:rsidRPr="00796583">
                        <w:rPr>
                          <w:rFonts w:eastAsia="Times New Roman"/>
                        </w:rPr>
                        <w:t xml:space="preserve">Any prisoner who is taken ill during the journey or requires medical attention will be dealt with in accordance with </w:t>
                      </w:r>
                      <w:r w:rsidR="007A7777">
                        <w:rPr>
                          <w:rFonts w:eastAsia="Times New Roman"/>
                        </w:rPr>
                        <w:t>Provider</w:t>
                      </w:r>
                      <w:r>
                        <w:rPr>
                          <w:rFonts w:eastAsia="Times New Roman"/>
                        </w:rPr>
                        <w:t>’</w:t>
                      </w:r>
                      <w:r w:rsidRPr="00796583">
                        <w:rPr>
                          <w:rFonts w:eastAsia="Times New Roman"/>
                        </w:rPr>
                        <w:t>s current policies.</w:t>
                      </w:r>
                      <w:r>
                        <w:rPr>
                          <w:rFonts w:eastAsia="Times New Roman"/>
                        </w:rPr>
                        <w:t xml:space="preserve"> The probation practitioner will be informed at the earliest opportunity. </w:t>
                      </w:r>
                    </w:p>
                    <w:p w14:paraId="762DF0DD" w14:textId="77777777" w:rsidR="000D2DC9" w:rsidRDefault="000D2DC9" w:rsidP="000D2DC9">
                      <w:pPr>
                        <w:ind w:left="720"/>
                        <w:jc w:val="center"/>
                        <w:rPr>
                          <w:rFonts w:eastAsia="Times New Roman"/>
                        </w:rPr>
                      </w:pPr>
                    </w:p>
                    <w:p w14:paraId="5B7E56CE" w14:textId="142A6DE8" w:rsidR="000D2DC9" w:rsidRPr="00796583" w:rsidRDefault="000D2DC9" w:rsidP="000D2DC9">
                      <w:pPr>
                        <w:ind w:left="720"/>
                        <w:jc w:val="center"/>
                        <w:rPr>
                          <w:rFonts w:eastAsia="Times New Roman"/>
                        </w:rPr>
                      </w:pPr>
                      <w:r>
                        <w:rPr>
                          <w:rFonts w:eastAsia="Times New Roman"/>
                        </w:rPr>
                        <w:t xml:space="preserve">Should the </w:t>
                      </w:r>
                      <w:r w:rsidR="007A7777">
                        <w:rPr>
                          <w:rFonts w:eastAsia="Times New Roman"/>
                        </w:rPr>
                        <w:t>Provider</w:t>
                      </w:r>
                      <w:r>
                        <w:rPr>
                          <w:rFonts w:eastAsia="Times New Roman"/>
                        </w:rPr>
                        <w:t xml:space="preserve"> perceive the transfer to be at risk this will be dealt with in accordance with </w:t>
                      </w:r>
                      <w:r w:rsidR="007A7777">
                        <w:rPr>
                          <w:rFonts w:eastAsia="Times New Roman"/>
                        </w:rPr>
                        <w:t>Provider</w:t>
                      </w:r>
                      <w:r>
                        <w:rPr>
                          <w:rFonts w:eastAsia="Times New Roman"/>
                        </w:rPr>
                        <w:t xml:space="preserve">’s current policies. </w:t>
                      </w:r>
                    </w:p>
                    <w:p w14:paraId="18D50BCF" w14:textId="77777777" w:rsidR="000D2DC9" w:rsidRDefault="000D2DC9" w:rsidP="000D2DC9"/>
                  </w:txbxContent>
                </v:textbox>
                <w10:wrap type="square" anchorx="margin"/>
              </v:shape>
            </w:pict>
          </mc:Fallback>
        </mc:AlternateContent>
      </w:r>
    </w:p>
    <w:p w14:paraId="6C18002B" w14:textId="2B8B95CA" w:rsidR="000D2DC9" w:rsidRDefault="000D2DC9" w:rsidP="00515183"/>
    <w:p w14:paraId="6787A3AD" w14:textId="6F5EBF4F" w:rsidR="000D2DC9" w:rsidRDefault="000D2DC9" w:rsidP="00515183"/>
    <w:p w14:paraId="4908DA77" w14:textId="77777777" w:rsidR="000D2DC9" w:rsidRDefault="000D2DC9" w:rsidP="00515183"/>
    <w:p w14:paraId="0865149D" w14:textId="77777777" w:rsidR="000D2DC9" w:rsidRDefault="000D2DC9" w:rsidP="00515183"/>
    <w:p w14:paraId="7B9BB289" w14:textId="77777777" w:rsidR="000D2DC9" w:rsidRDefault="000D2DC9" w:rsidP="00515183"/>
    <w:p w14:paraId="3AA356C7" w14:textId="77777777" w:rsidR="000D2DC9" w:rsidRDefault="000D2DC9" w:rsidP="00515183"/>
    <w:p w14:paraId="1A13494F" w14:textId="17A372DA" w:rsidR="000D2DC9" w:rsidRDefault="000D2DC9" w:rsidP="00515183"/>
    <w:p w14:paraId="48B8F286" w14:textId="302B7278" w:rsidR="000D2DC9" w:rsidRDefault="000D2DC9" w:rsidP="00515183">
      <w:r w:rsidRPr="00941E28">
        <w:rPr>
          <w:noProof/>
        </w:rPr>
        <mc:AlternateContent>
          <mc:Choice Requires="wps">
            <w:drawing>
              <wp:anchor distT="0" distB="0" distL="114300" distR="114300" simplePos="0" relativeHeight="251704320" behindDoc="0" locked="0" layoutInCell="1" allowOverlap="1" wp14:anchorId="45842611" wp14:editId="07FD081C">
                <wp:simplePos x="0" y="0"/>
                <wp:positionH relativeFrom="margin">
                  <wp:posOffset>2825750</wp:posOffset>
                </wp:positionH>
                <wp:positionV relativeFrom="paragraph">
                  <wp:posOffset>22225</wp:posOffset>
                </wp:positionV>
                <wp:extent cx="484632" cy="361950"/>
                <wp:effectExtent l="19050" t="0" r="10795" b="38100"/>
                <wp:wrapNone/>
                <wp:docPr id="19" name="Down Arrow 3"/>
                <wp:cNvGraphicFramePr/>
                <a:graphic xmlns:a="http://schemas.openxmlformats.org/drawingml/2006/main">
                  <a:graphicData uri="http://schemas.microsoft.com/office/word/2010/wordprocessingShape">
                    <wps:wsp>
                      <wps:cNvSpPr/>
                      <wps:spPr>
                        <a:xfrm>
                          <a:off x="0" y="0"/>
                          <a:ext cx="484632" cy="3619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C6635A" id="Down Arrow 3" o:spid="_x0000_s1026" type="#_x0000_t67" style="position:absolute;margin-left:222.5pt;margin-top:1.75pt;width:38.15pt;height:28.5pt;z-index:251704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" adj="10800" fillcolor="#4472c4" strokecolor="#2f528f" strokeweight="1pt">
                <w10:wrap anchorx="margin"/>
              </v:shape>
            </w:pict>
          </mc:Fallback>
        </mc:AlternateContent>
      </w:r>
    </w:p>
    <w:p w14:paraId="099C0B64" w14:textId="7479D11B" w:rsidR="000D2DC9" w:rsidRDefault="000D2DC9" w:rsidP="00515183"/>
    <w:p w14:paraId="056D5FC9" w14:textId="0057E622" w:rsidR="000D2DC9" w:rsidRDefault="000D2DC9" w:rsidP="00515183">
      <w:r w:rsidRPr="000D2DC9">
        <w:rPr>
          <w:b/>
          <w:noProof/>
          <w:sz w:val="22"/>
          <w:szCs w:val="22"/>
          <w:lang w:eastAsia="en-GB"/>
        </w:rPr>
        <mc:AlternateContent>
          <mc:Choice Requires="wps">
            <w:drawing>
              <wp:anchor distT="45720" distB="45720" distL="114300" distR="114300" simplePos="0" relativeHeight="251694080" behindDoc="0" locked="0" layoutInCell="1" allowOverlap="1" wp14:anchorId="42BC2CD8" wp14:editId="1F159601">
                <wp:simplePos x="0" y="0"/>
                <wp:positionH relativeFrom="margin">
                  <wp:posOffset>-2540</wp:posOffset>
                </wp:positionH>
                <wp:positionV relativeFrom="paragraph">
                  <wp:posOffset>43180</wp:posOffset>
                </wp:positionV>
                <wp:extent cx="5721350" cy="2349500"/>
                <wp:effectExtent l="0" t="0" r="12700" b="1270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349500"/>
                        </a:xfrm>
                        <a:prstGeom prst="rect">
                          <a:avLst/>
                        </a:prstGeom>
                        <a:solidFill>
                          <a:srgbClr val="FFFFFF"/>
                        </a:solidFill>
                        <a:ln w="9525">
                          <a:solidFill>
                            <a:srgbClr val="000000"/>
                          </a:solidFill>
                          <a:miter lim="800000"/>
                          <a:headEnd/>
                          <a:tailEnd/>
                        </a:ln>
                      </wps:spPr>
                      <wps:txbx>
                        <w:txbxContent>
                          <w:p w14:paraId="15EFF703" w14:textId="77777777" w:rsidR="000D2DC9" w:rsidRDefault="000D2DC9" w:rsidP="000D2DC9">
                            <w:pPr>
                              <w:ind w:left="720"/>
                              <w:jc w:val="both"/>
                            </w:pPr>
                          </w:p>
                          <w:p w14:paraId="0CBAB4C8" w14:textId="77777777" w:rsidR="008F7922" w:rsidRDefault="000D2DC9" w:rsidP="000D2DC9">
                            <w:pPr>
                              <w:jc w:val="center"/>
                              <w:rPr>
                                <w:rFonts w:eastAsia="Times New Roman"/>
                              </w:rPr>
                            </w:pPr>
                            <w:r>
                              <w:rPr>
                                <w:rFonts w:eastAsia="Times New Roman"/>
                              </w:rPr>
                              <w:t xml:space="preserve">Comfort breaks will be actioned as determined and agreed prior to the date of transfer. This should be considered in the professionals meeting and avoided wherever possible. </w:t>
                            </w:r>
                          </w:p>
                          <w:p w14:paraId="31E3E816" w14:textId="6B12A559" w:rsidR="000D2DC9" w:rsidRDefault="000D2DC9" w:rsidP="000D2DC9">
                            <w:pPr>
                              <w:jc w:val="center"/>
                              <w:rPr>
                                <w:rFonts w:eastAsia="Times New Roman"/>
                              </w:rPr>
                            </w:pPr>
                            <w:r>
                              <w:rPr>
                                <w:rFonts w:eastAsia="Times New Roman"/>
                              </w:rPr>
                              <w:t xml:space="preserve">If there is a medical reason for comfort breaks, this should be confirmed and outlined by prison healthcare prior to travel.  </w:t>
                            </w:r>
                          </w:p>
                          <w:p w14:paraId="0F4B5E19" w14:textId="77777777" w:rsidR="000D2DC9" w:rsidRDefault="000D2DC9" w:rsidP="000D2DC9">
                            <w:pPr>
                              <w:jc w:val="center"/>
                              <w:rPr>
                                <w:rFonts w:eastAsia="Times New Roman"/>
                              </w:rPr>
                            </w:pPr>
                          </w:p>
                          <w:p w14:paraId="5965B135" w14:textId="58ADEAA7" w:rsidR="000D2DC9" w:rsidRDefault="000D2DC9" w:rsidP="000D2DC9">
                            <w:pPr>
                              <w:jc w:val="center"/>
                            </w:pPr>
                            <w:r>
                              <w:rPr>
                                <w:rFonts w:eastAsia="Times New Roman"/>
                              </w:rPr>
                              <w:t>Any requirement to cross-deck the prisoner (</w:t>
                            </w:r>
                            <w:proofErr w:type="gramStart"/>
                            <w:r>
                              <w:rPr>
                                <w:rFonts w:eastAsia="Times New Roman"/>
                              </w:rPr>
                              <w:t>i.e.</w:t>
                            </w:r>
                            <w:proofErr w:type="gramEnd"/>
                            <w:r>
                              <w:rPr>
                                <w:rFonts w:eastAsia="Times New Roman"/>
                              </w:rPr>
                              <w:t xml:space="preserve"> move between vehicles/providers due to contractual constraints) during the transfer will be determined within the plan and agreed prior to the date of discharge.</w:t>
                            </w:r>
                          </w:p>
                          <w:p w14:paraId="2D4C2D13" w14:textId="77777777" w:rsidR="000D2DC9" w:rsidRDefault="000D2DC9" w:rsidP="000D2D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C2CD8" id="_x0000_s1038" type="#_x0000_t202" style="position:absolute;margin-left:-.2pt;margin-top:3.4pt;width:450.5pt;height:18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">
                <v:textbox>
                  <w:txbxContent>
                    <w:p w14:paraId="15EFF703" w14:textId="77777777" w:rsidR="000D2DC9" w:rsidRDefault="000D2DC9" w:rsidP="000D2DC9">
                      <w:pPr>
                        <w:ind w:left="720"/>
                        <w:jc w:val="both"/>
                      </w:pPr>
                    </w:p>
                    <w:p w14:paraId="0CBAB4C8" w14:textId="77777777" w:rsidR="008F7922" w:rsidRDefault="000D2DC9" w:rsidP="000D2DC9">
                      <w:pPr>
                        <w:jc w:val="center"/>
                        <w:rPr>
                          <w:rFonts w:eastAsia="Times New Roman"/>
                        </w:rPr>
                      </w:pPr>
                      <w:r>
                        <w:rPr>
                          <w:rFonts w:eastAsia="Times New Roman"/>
                        </w:rPr>
                        <w:t xml:space="preserve">Comfort breaks will be actioned as determined and agreed prior to the date of transfer. This should be considered in the professionals meeting and avoided wherever possible. </w:t>
                      </w:r>
                    </w:p>
                    <w:p w14:paraId="31E3E816" w14:textId="6B12A559" w:rsidR="000D2DC9" w:rsidRDefault="000D2DC9" w:rsidP="000D2DC9">
                      <w:pPr>
                        <w:jc w:val="center"/>
                        <w:rPr>
                          <w:rFonts w:eastAsia="Times New Roman"/>
                        </w:rPr>
                      </w:pPr>
                      <w:r>
                        <w:rPr>
                          <w:rFonts w:eastAsia="Times New Roman"/>
                        </w:rPr>
                        <w:t xml:space="preserve">If there is a medical reason for comfort breaks, this should be confirmed and outlined by prison healthcare prior to travel.  </w:t>
                      </w:r>
                    </w:p>
                    <w:p w14:paraId="0F4B5E19" w14:textId="77777777" w:rsidR="000D2DC9" w:rsidRDefault="000D2DC9" w:rsidP="000D2DC9">
                      <w:pPr>
                        <w:jc w:val="center"/>
                        <w:rPr>
                          <w:rFonts w:eastAsia="Times New Roman"/>
                        </w:rPr>
                      </w:pPr>
                    </w:p>
                    <w:p w14:paraId="5965B135" w14:textId="58ADEAA7" w:rsidR="000D2DC9" w:rsidRDefault="000D2DC9" w:rsidP="000D2DC9">
                      <w:pPr>
                        <w:jc w:val="center"/>
                      </w:pPr>
                      <w:r>
                        <w:rPr>
                          <w:rFonts w:eastAsia="Times New Roman"/>
                        </w:rPr>
                        <w:t>Any requirement to cross-deck the prisoner (</w:t>
                      </w:r>
                      <w:proofErr w:type="gramStart"/>
                      <w:r>
                        <w:rPr>
                          <w:rFonts w:eastAsia="Times New Roman"/>
                        </w:rPr>
                        <w:t>i.e.</w:t>
                      </w:r>
                      <w:proofErr w:type="gramEnd"/>
                      <w:r>
                        <w:rPr>
                          <w:rFonts w:eastAsia="Times New Roman"/>
                        </w:rPr>
                        <w:t xml:space="preserve"> move between vehicles/providers due to contractual constraints) during the transfer will be determined within the plan and agreed prior to the date of discharge.</w:t>
                      </w:r>
                    </w:p>
                    <w:p w14:paraId="2D4C2D13" w14:textId="77777777" w:rsidR="000D2DC9" w:rsidRDefault="000D2DC9" w:rsidP="000D2DC9"/>
                  </w:txbxContent>
                </v:textbox>
                <w10:wrap type="square" anchorx="margin"/>
              </v:shape>
            </w:pict>
          </mc:Fallback>
        </mc:AlternateContent>
      </w:r>
    </w:p>
    <w:p w14:paraId="3A2CE02B" w14:textId="77777777" w:rsidR="000D2DC9" w:rsidRDefault="000D2DC9" w:rsidP="00515183"/>
    <w:p w14:paraId="3C0FA8DA" w14:textId="77777777" w:rsidR="000D2DC9" w:rsidRDefault="000D2DC9" w:rsidP="00515183"/>
    <w:p w14:paraId="0D2D82EA" w14:textId="77777777" w:rsidR="000D2DC9" w:rsidRDefault="000D2DC9" w:rsidP="00515183"/>
    <w:p w14:paraId="02214E67" w14:textId="77777777" w:rsidR="000D2DC9" w:rsidRDefault="000D2DC9" w:rsidP="00515183"/>
    <w:p w14:paraId="18660164" w14:textId="77777777" w:rsidR="000D2DC9" w:rsidRDefault="000D2DC9" w:rsidP="00515183"/>
    <w:p w14:paraId="487AB051" w14:textId="77777777" w:rsidR="000D2DC9" w:rsidRDefault="000D2DC9" w:rsidP="00515183"/>
    <w:p w14:paraId="7284B7D3" w14:textId="77777777" w:rsidR="000D2DC9" w:rsidRDefault="000D2DC9" w:rsidP="00515183"/>
    <w:p w14:paraId="05F81166" w14:textId="77777777" w:rsidR="000D2DC9" w:rsidRDefault="000D2DC9" w:rsidP="00515183"/>
    <w:p w14:paraId="1F14776F" w14:textId="77777777" w:rsidR="000D2DC9" w:rsidRDefault="000D2DC9" w:rsidP="00515183"/>
    <w:p w14:paraId="1DF5DC46" w14:textId="77777777" w:rsidR="000D2DC9" w:rsidRDefault="000D2DC9" w:rsidP="00515183"/>
    <w:p w14:paraId="12347651" w14:textId="13C79609" w:rsidR="000D2DC9" w:rsidRDefault="000D2DC9" w:rsidP="00515183">
      <w:r w:rsidRPr="00941E28">
        <w:rPr>
          <w:noProof/>
        </w:rPr>
        <mc:AlternateContent>
          <mc:Choice Requires="wps">
            <w:drawing>
              <wp:anchor distT="0" distB="0" distL="114300" distR="114300" simplePos="0" relativeHeight="251706368" behindDoc="0" locked="0" layoutInCell="1" allowOverlap="1" wp14:anchorId="6AD38D37" wp14:editId="5C3D9AB3">
                <wp:simplePos x="0" y="0"/>
                <wp:positionH relativeFrom="margin">
                  <wp:align>center</wp:align>
                </wp:positionH>
                <wp:positionV relativeFrom="paragraph">
                  <wp:posOffset>0</wp:posOffset>
                </wp:positionV>
                <wp:extent cx="484632" cy="361950"/>
                <wp:effectExtent l="19050" t="0" r="10795" b="38100"/>
                <wp:wrapNone/>
                <wp:docPr id="20" name="Down Arrow 3"/>
                <wp:cNvGraphicFramePr/>
                <a:graphic xmlns:a="http://schemas.openxmlformats.org/drawingml/2006/main">
                  <a:graphicData uri="http://schemas.microsoft.com/office/word/2010/wordprocessingShape">
                    <wps:wsp>
                      <wps:cNvSpPr/>
                      <wps:spPr>
                        <a:xfrm>
                          <a:off x="0" y="0"/>
                          <a:ext cx="484632" cy="3619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F6A418" id="Down Arrow 3" o:spid="_x0000_s1026" type="#_x0000_t67" style="position:absolute;margin-left:0;margin-top:0;width:38.15pt;height:28.5pt;z-index:2517063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" adj="10800" fillcolor="#4472c4" strokecolor="#2f528f" strokeweight="1pt">
                <w10:wrap anchorx="margin"/>
              </v:shape>
            </w:pict>
          </mc:Fallback>
        </mc:AlternateContent>
      </w:r>
    </w:p>
    <w:p w14:paraId="351F3E62" w14:textId="12CE2E6C" w:rsidR="000D2DC9" w:rsidRDefault="000D2DC9" w:rsidP="00515183">
      <w:r w:rsidRPr="000D2DC9">
        <w:rPr>
          <w:b/>
          <w:noProof/>
          <w:sz w:val="22"/>
          <w:szCs w:val="22"/>
          <w:lang w:eastAsia="en-GB"/>
        </w:rPr>
        <w:lastRenderedPageBreak/>
        <mc:AlternateContent>
          <mc:Choice Requires="wps">
            <w:drawing>
              <wp:anchor distT="45720" distB="45720" distL="114300" distR="114300" simplePos="0" relativeHeight="251696128" behindDoc="0" locked="0" layoutInCell="1" allowOverlap="1" wp14:anchorId="73D04DF6" wp14:editId="4CA46B9A">
                <wp:simplePos x="0" y="0"/>
                <wp:positionH relativeFrom="margin">
                  <wp:posOffset>-2540</wp:posOffset>
                </wp:positionH>
                <wp:positionV relativeFrom="paragraph">
                  <wp:posOffset>46990</wp:posOffset>
                </wp:positionV>
                <wp:extent cx="5705475" cy="2495550"/>
                <wp:effectExtent l="0" t="0" r="28575"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495550"/>
                        </a:xfrm>
                        <a:prstGeom prst="rect">
                          <a:avLst/>
                        </a:prstGeom>
                        <a:solidFill>
                          <a:srgbClr val="FFFFFF"/>
                        </a:solidFill>
                        <a:ln w="9525">
                          <a:solidFill>
                            <a:srgbClr val="000000"/>
                          </a:solidFill>
                          <a:miter lim="800000"/>
                          <a:headEnd/>
                          <a:tailEnd/>
                        </a:ln>
                      </wps:spPr>
                      <wps:txbx>
                        <w:txbxContent>
                          <w:p w14:paraId="736E2DF9" w14:textId="77777777" w:rsidR="000D2DC9" w:rsidRDefault="000D2DC9" w:rsidP="000D2DC9">
                            <w:pPr>
                              <w:jc w:val="center"/>
                            </w:pPr>
                          </w:p>
                          <w:p w14:paraId="64E69FC4" w14:textId="296A5E31" w:rsidR="000D2DC9" w:rsidRPr="003541D1" w:rsidRDefault="000D2DC9" w:rsidP="000D2DC9">
                            <w:pPr>
                              <w:jc w:val="center"/>
                              <w:rPr>
                                <w:rFonts w:eastAsia="Times New Roman"/>
                                <w:bCs/>
                              </w:rPr>
                            </w:pPr>
                            <w:r w:rsidRPr="005D7AFB">
                              <w:rPr>
                                <w:rFonts w:eastAsia="Times New Roman"/>
                                <w:bCs/>
                              </w:rPr>
                              <w:t>Prisoners are not being transferred under secure escort arrangements</w:t>
                            </w:r>
                            <w:r>
                              <w:rPr>
                                <w:rFonts w:eastAsia="Times New Roman"/>
                                <w:bCs/>
                              </w:rPr>
                              <w:t xml:space="preserve"> in the way that they would be moved between prisons for example. They</w:t>
                            </w:r>
                            <w:r w:rsidRPr="005D7AFB">
                              <w:rPr>
                                <w:rFonts w:eastAsia="Times New Roman"/>
                                <w:bCs/>
                              </w:rPr>
                              <w:t xml:space="preserve"> must be permitted to leave the vehicle </w:t>
                            </w:r>
                            <w:r w:rsidR="00F91311">
                              <w:rPr>
                                <w:rFonts w:eastAsia="Times New Roman"/>
                                <w:bCs/>
                              </w:rPr>
                              <w:t xml:space="preserve">on request, </w:t>
                            </w:r>
                            <w:r w:rsidRPr="005D7AFB">
                              <w:rPr>
                                <w:rFonts w:eastAsia="Times New Roman"/>
                                <w:bCs/>
                              </w:rPr>
                              <w:t>as soon as practicably possible and safe to do so.</w:t>
                            </w:r>
                          </w:p>
                          <w:p w14:paraId="7E8C1B35" w14:textId="05D6C02A" w:rsidR="000D2DC9" w:rsidRPr="005D7AFB" w:rsidRDefault="000D2DC9" w:rsidP="000D2DC9">
                            <w:pPr>
                              <w:jc w:val="center"/>
                              <w:rPr>
                                <w:rFonts w:eastAsia="Times New Roman"/>
                                <w:bCs/>
                              </w:rPr>
                            </w:pPr>
                            <w:r w:rsidRPr="005D7AFB">
                              <w:rPr>
                                <w:rFonts w:eastAsia="Times New Roman"/>
                                <w:bCs/>
                              </w:rPr>
                              <w:t>The</w:t>
                            </w:r>
                            <w:r w:rsidR="00F91311" w:rsidRPr="005D7AFB">
                              <w:rPr>
                                <w:rFonts w:eastAsia="Times New Roman"/>
                                <w:bCs/>
                              </w:rPr>
                              <w:t xml:space="preserve"> escort </w:t>
                            </w:r>
                            <w:r w:rsidR="007A7777">
                              <w:rPr>
                                <w:rFonts w:eastAsia="Times New Roman"/>
                                <w:bCs/>
                              </w:rPr>
                              <w:t>Provider</w:t>
                            </w:r>
                            <w:r w:rsidR="00F91311" w:rsidRPr="005D7AFB">
                              <w:rPr>
                                <w:rFonts w:eastAsia="Times New Roman"/>
                                <w:bCs/>
                              </w:rPr>
                              <w:t xml:space="preserve"> has no power or jurisdiction to detain the person that has requested to</w:t>
                            </w:r>
                            <w:r w:rsidR="00F91311">
                              <w:rPr>
                                <w:rFonts w:eastAsia="Times New Roman"/>
                                <w:bCs/>
                              </w:rPr>
                              <w:t xml:space="preserve"> leave the vehicle. Prisoners</w:t>
                            </w:r>
                            <w:r w:rsidRPr="005D7AFB">
                              <w:rPr>
                                <w:rFonts w:eastAsia="Times New Roman"/>
                                <w:bCs/>
                              </w:rPr>
                              <w:t xml:space="preserve"> should be advised that this may breach licence </w:t>
                            </w:r>
                            <w:r w:rsidR="00F91311">
                              <w:rPr>
                                <w:rFonts w:eastAsia="Times New Roman"/>
                                <w:bCs/>
                              </w:rPr>
                              <w:t>conditions</w:t>
                            </w:r>
                            <w:r w:rsidRPr="003541D1">
                              <w:rPr>
                                <w:rFonts w:eastAsia="Times New Roman"/>
                                <w:bCs/>
                              </w:rPr>
                              <w:t>.</w:t>
                            </w:r>
                            <w:r>
                              <w:rPr>
                                <w:rFonts w:eastAsia="Times New Roman"/>
                                <w:bCs/>
                              </w:rPr>
                              <w:t xml:space="preserve"> The</w:t>
                            </w:r>
                            <w:r w:rsidR="00F91311">
                              <w:rPr>
                                <w:rFonts w:eastAsia="Times New Roman"/>
                                <w:bCs/>
                              </w:rPr>
                              <w:t xml:space="preserve"> professionals meeting </w:t>
                            </w:r>
                            <w:r>
                              <w:rPr>
                                <w:rFonts w:eastAsia="Times New Roman"/>
                                <w:bCs/>
                              </w:rPr>
                              <w:t>should provide a written contingency plan specifying required actions should the prisoner leave the vehicle unexpectedly. This may include contacting 999. Where possible, prisoners should travel under a police unique reference number</w:t>
                            </w:r>
                            <w:r w:rsidR="00F91311">
                              <w:rPr>
                                <w:rFonts w:eastAsia="Times New Roman"/>
                                <w:bCs/>
                              </w:rPr>
                              <w:t xml:space="preserve"> although when travelling between force areas this may be complex. </w:t>
                            </w:r>
                            <w:r>
                              <w:rPr>
                                <w:rFonts w:eastAsia="Times New Roman"/>
                                <w:bCs/>
                              </w:rPr>
                              <w:t xml:space="preserve"> </w:t>
                            </w:r>
                          </w:p>
                          <w:p w14:paraId="5FFCCDDE" w14:textId="77777777" w:rsidR="000D2DC9" w:rsidRDefault="000D2DC9" w:rsidP="000D2D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04DF6" id="_x0000_s1039" type="#_x0000_t202" style="position:absolute;margin-left:-.2pt;margin-top:3.7pt;width:449.25pt;height:196.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">
                <v:textbox>
                  <w:txbxContent>
                    <w:p w14:paraId="736E2DF9" w14:textId="77777777" w:rsidR="000D2DC9" w:rsidRDefault="000D2DC9" w:rsidP="000D2DC9">
                      <w:pPr>
                        <w:jc w:val="center"/>
                      </w:pPr>
                    </w:p>
                    <w:p w14:paraId="64E69FC4" w14:textId="296A5E31" w:rsidR="000D2DC9" w:rsidRPr="003541D1" w:rsidRDefault="000D2DC9" w:rsidP="000D2DC9">
                      <w:pPr>
                        <w:jc w:val="center"/>
                        <w:rPr>
                          <w:rFonts w:eastAsia="Times New Roman"/>
                          <w:bCs/>
                        </w:rPr>
                      </w:pPr>
                      <w:r w:rsidRPr="005D7AFB">
                        <w:rPr>
                          <w:rFonts w:eastAsia="Times New Roman"/>
                          <w:bCs/>
                        </w:rPr>
                        <w:t>Prisoners are not being transferred under secure escort arrangements</w:t>
                      </w:r>
                      <w:r>
                        <w:rPr>
                          <w:rFonts w:eastAsia="Times New Roman"/>
                          <w:bCs/>
                        </w:rPr>
                        <w:t xml:space="preserve"> in the way that they would be moved between prisons for example. They</w:t>
                      </w:r>
                      <w:r w:rsidRPr="005D7AFB">
                        <w:rPr>
                          <w:rFonts w:eastAsia="Times New Roman"/>
                          <w:bCs/>
                        </w:rPr>
                        <w:t xml:space="preserve"> must be permitted to leave the vehicle </w:t>
                      </w:r>
                      <w:r w:rsidR="00F91311">
                        <w:rPr>
                          <w:rFonts w:eastAsia="Times New Roman"/>
                          <w:bCs/>
                        </w:rPr>
                        <w:t xml:space="preserve">on request, </w:t>
                      </w:r>
                      <w:r w:rsidRPr="005D7AFB">
                        <w:rPr>
                          <w:rFonts w:eastAsia="Times New Roman"/>
                          <w:bCs/>
                        </w:rPr>
                        <w:t>as soon as practicably possible and safe to do so.</w:t>
                      </w:r>
                    </w:p>
                    <w:p w14:paraId="7E8C1B35" w14:textId="05D6C02A" w:rsidR="000D2DC9" w:rsidRPr="005D7AFB" w:rsidRDefault="000D2DC9" w:rsidP="000D2DC9">
                      <w:pPr>
                        <w:jc w:val="center"/>
                        <w:rPr>
                          <w:rFonts w:eastAsia="Times New Roman"/>
                          <w:bCs/>
                        </w:rPr>
                      </w:pPr>
                      <w:r w:rsidRPr="005D7AFB">
                        <w:rPr>
                          <w:rFonts w:eastAsia="Times New Roman"/>
                          <w:bCs/>
                        </w:rPr>
                        <w:t>The</w:t>
                      </w:r>
                      <w:r w:rsidR="00F91311" w:rsidRPr="005D7AFB">
                        <w:rPr>
                          <w:rFonts w:eastAsia="Times New Roman"/>
                          <w:bCs/>
                        </w:rPr>
                        <w:t xml:space="preserve"> escort </w:t>
                      </w:r>
                      <w:r w:rsidR="007A7777">
                        <w:rPr>
                          <w:rFonts w:eastAsia="Times New Roman"/>
                          <w:bCs/>
                        </w:rPr>
                        <w:t>Provider</w:t>
                      </w:r>
                      <w:r w:rsidR="00F91311" w:rsidRPr="005D7AFB">
                        <w:rPr>
                          <w:rFonts w:eastAsia="Times New Roman"/>
                          <w:bCs/>
                        </w:rPr>
                        <w:t xml:space="preserve"> has no power or jurisdiction to detain the person that has requested to</w:t>
                      </w:r>
                      <w:r w:rsidR="00F91311">
                        <w:rPr>
                          <w:rFonts w:eastAsia="Times New Roman"/>
                          <w:bCs/>
                        </w:rPr>
                        <w:t xml:space="preserve"> leave the vehicle. Prisoners</w:t>
                      </w:r>
                      <w:r w:rsidRPr="005D7AFB">
                        <w:rPr>
                          <w:rFonts w:eastAsia="Times New Roman"/>
                          <w:bCs/>
                        </w:rPr>
                        <w:t xml:space="preserve"> should be advised that this may breach licence </w:t>
                      </w:r>
                      <w:r w:rsidR="00F91311">
                        <w:rPr>
                          <w:rFonts w:eastAsia="Times New Roman"/>
                          <w:bCs/>
                        </w:rPr>
                        <w:t>conditions</w:t>
                      </w:r>
                      <w:r w:rsidRPr="003541D1">
                        <w:rPr>
                          <w:rFonts w:eastAsia="Times New Roman"/>
                          <w:bCs/>
                        </w:rPr>
                        <w:t>.</w:t>
                      </w:r>
                      <w:r>
                        <w:rPr>
                          <w:rFonts w:eastAsia="Times New Roman"/>
                          <w:bCs/>
                        </w:rPr>
                        <w:t xml:space="preserve"> The</w:t>
                      </w:r>
                      <w:r w:rsidR="00F91311">
                        <w:rPr>
                          <w:rFonts w:eastAsia="Times New Roman"/>
                          <w:bCs/>
                        </w:rPr>
                        <w:t xml:space="preserve"> professionals meeting </w:t>
                      </w:r>
                      <w:r>
                        <w:rPr>
                          <w:rFonts w:eastAsia="Times New Roman"/>
                          <w:bCs/>
                        </w:rPr>
                        <w:t>should provide a written contingency plan specifying required actions should the prisoner leave the vehicle unexpectedly. This may include contacting 999. Where possible, prisoners should travel under a police unique reference number</w:t>
                      </w:r>
                      <w:r w:rsidR="00F91311">
                        <w:rPr>
                          <w:rFonts w:eastAsia="Times New Roman"/>
                          <w:bCs/>
                        </w:rPr>
                        <w:t xml:space="preserve"> although when travelling between force areas this may be complex. </w:t>
                      </w:r>
                      <w:r>
                        <w:rPr>
                          <w:rFonts w:eastAsia="Times New Roman"/>
                          <w:bCs/>
                        </w:rPr>
                        <w:t xml:space="preserve"> </w:t>
                      </w:r>
                    </w:p>
                    <w:p w14:paraId="5FFCCDDE" w14:textId="77777777" w:rsidR="000D2DC9" w:rsidRDefault="000D2DC9" w:rsidP="000D2DC9"/>
                  </w:txbxContent>
                </v:textbox>
                <w10:wrap type="square" anchorx="margin"/>
              </v:shape>
            </w:pict>
          </mc:Fallback>
        </mc:AlternateContent>
      </w:r>
    </w:p>
    <w:p w14:paraId="0F24B45F" w14:textId="77777777" w:rsidR="000D2DC9" w:rsidRDefault="000D2DC9" w:rsidP="00515183"/>
    <w:p w14:paraId="3E21EBF3" w14:textId="77777777" w:rsidR="000D2DC9" w:rsidRDefault="000D2DC9" w:rsidP="00515183"/>
    <w:p w14:paraId="75465B06" w14:textId="77777777" w:rsidR="000D2DC9" w:rsidRDefault="000D2DC9" w:rsidP="00515183"/>
    <w:p w14:paraId="673D3F01" w14:textId="77777777" w:rsidR="000D2DC9" w:rsidRDefault="000D2DC9" w:rsidP="00515183"/>
    <w:p w14:paraId="24EE2D7C" w14:textId="77777777" w:rsidR="000D2DC9" w:rsidRDefault="000D2DC9" w:rsidP="00515183"/>
    <w:p w14:paraId="08CF0526" w14:textId="77777777" w:rsidR="000D2DC9" w:rsidRDefault="000D2DC9" w:rsidP="00515183"/>
    <w:p w14:paraId="29D4C4C0" w14:textId="77777777" w:rsidR="000D2DC9" w:rsidRDefault="000D2DC9" w:rsidP="00515183"/>
    <w:p w14:paraId="4C9E9C0F" w14:textId="77777777" w:rsidR="000D2DC9" w:rsidRDefault="000D2DC9" w:rsidP="00515183"/>
    <w:p w14:paraId="5118AF69" w14:textId="77777777" w:rsidR="000D2DC9" w:rsidRDefault="000D2DC9" w:rsidP="00515183"/>
    <w:p w14:paraId="2A1BD3A6" w14:textId="3E5B49E4" w:rsidR="000D2DC9" w:rsidRDefault="00F91311" w:rsidP="00515183">
      <w:r w:rsidRPr="00941E28">
        <w:rPr>
          <w:noProof/>
        </w:rPr>
        <mc:AlternateContent>
          <mc:Choice Requires="wps">
            <w:drawing>
              <wp:anchor distT="0" distB="0" distL="114300" distR="114300" simplePos="0" relativeHeight="251708416" behindDoc="0" locked="0" layoutInCell="1" allowOverlap="1" wp14:anchorId="56445D73" wp14:editId="6E7D5050">
                <wp:simplePos x="0" y="0"/>
                <wp:positionH relativeFrom="margin">
                  <wp:posOffset>2698750</wp:posOffset>
                </wp:positionH>
                <wp:positionV relativeFrom="paragraph">
                  <wp:posOffset>212725</wp:posOffset>
                </wp:positionV>
                <wp:extent cx="484632" cy="361950"/>
                <wp:effectExtent l="19050" t="0" r="10795" b="38100"/>
                <wp:wrapNone/>
                <wp:docPr id="21" name="Down Arrow 3"/>
                <wp:cNvGraphicFramePr/>
                <a:graphic xmlns:a="http://schemas.openxmlformats.org/drawingml/2006/main">
                  <a:graphicData uri="http://schemas.microsoft.com/office/word/2010/wordprocessingShape">
                    <wps:wsp>
                      <wps:cNvSpPr/>
                      <wps:spPr>
                        <a:xfrm>
                          <a:off x="0" y="0"/>
                          <a:ext cx="484632" cy="3619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DD2C76" id="Down Arrow 3" o:spid="_x0000_s1026" type="#_x0000_t67" style="position:absolute;margin-left:212.5pt;margin-top:16.75pt;width:38.15pt;height:28.5pt;z-index:2517084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" adj="10800" fillcolor="#4472c4" strokecolor="#2f528f" strokeweight="1pt">
                <w10:wrap anchorx="margin"/>
              </v:shape>
            </w:pict>
          </mc:Fallback>
        </mc:AlternateContent>
      </w:r>
    </w:p>
    <w:p w14:paraId="193C1788" w14:textId="68BD39B2" w:rsidR="000D2DC9" w:rsidRDefault="000D2DC9" w:rsidP="00515183"/>
    <w:p w14:paraId="34684D61" w14:textId="136E739A" w:rsidR="000D2DC9" w:rsidRDefault="000D2DC9" w:rsidP="00515183">
      <w:r w:rsidRPr="000D2DC9">
        <w:rPr>
          <w:b/>
          <w:noProof/>
          <w:sz w:val="22"/>
          <w:szCs w:val="22"/>
          <w:lang w:eastAsia="en-GB"/>
        </w:rPr>
        <mc:AlternateContent>
          <mc:Choice Requires="wps">
            <w:drawing>
              <wp:anchor distT="45720" distB="45720" distL="114300" distR="114300" simplePos="0" relativeHeight="251698176" behindDoc="0" locked="0" layoutInCell="1" allowOverlap="1" wp14:anchorId="0F558E46" wp14:editId="603FD72A">
                <wp:simplePos x="0" y="0"/>
                <wp:positionH relativeFrom="margin">
                  <wp:posOffset>0</wp:posOffset>
                </wp:positionH>
                <wp:positionV relativeFrom="paragraph">
                  <wp:posOffset>293370</wp:posOffset>
                </wp:positionV>
                <wp:extent cx="5721350" cy="1238250"/>
                <wp:effectExtent l="0" t="0" r="12700"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238250"/>
                        </a:xfrm>
                        <a:prstGeom prst="rect">
                          <a:avLst/>
                        </a:prstGeom>
                        <a:solidFill>
                          <a:srgbClr val="FFFFFF"/>
                        </a:solidFill>
                        <a:ln w="9525">
                          <a:solidFill>
                            <a:srgbClr val="000000"/>
                          </a:solidFill>
                          <a:miter lim="800000"/>
                          <a:headEnd/>
                          <a:tailEnd/>
                        </a:ln>
                      </wps:spPr>
                      <wps:txbx>
                        <w:txbxContent>
                          <w:p w14:paraId="323C858B" w14:textId="77777777" w:rsidR="000D2DC9" w:rsidRDefault="000D2DC9" w:rsidP="000D2DC9">
                            <w:pPr>
                              <w:ind w:left="720"/>
                              <w:jc w:val="both"/>
                            </w:pPr>
                          </w:p>
                          <w:p w14:paraId="56DBF7B1" w14:textId="4FA4D189" w:rsidR="000D2DC9" w:rsidRPr="00AA2DDE" w:rsidRDefault="000D2DC9" w:rsidP="000D2DC9">
                            <w:pPr>
                              <w:jc w:val="center"/>
                              <w:rPr>
                                <w:rFonts w:eastAsia="Times New Roman"/>
                              </w:rPr>
                            </w:pPr>
                            <w:r w:rsidRPr="00AA2DDE">
                              <w:rPr>
                                <w:rFonts w:eastAsia="Times New Roman"/>
                              </w:rPr>
                              <w:t xml:space="preserve">Any incident of abuse or aggression should be </w:t>
                            </w:r>
                            <w:r>
                              <w:rPr>
                                <w:rFonts w:eastAsia="Times New Roman"/>
                              </w:rPr>
                              <w:t xml:space="preserve">immediately </w:t>
                            </w:r>
                            <w:r w:rsidRPr="00AA2DDE">
                              <w:rPr>
                                <w:rFonts w:eastAsia="Times New Roman"/>
                              </w:rPr>
                              <w:t xml:space="preserve">reported to </w:t>
                            </w:r>
                            <w:r>
                              <w:rPr>
                                <w:rFonts w:eastAsia="Times New Roman"/>
                              </w:rPr>
                              <w:t xml:space="preserve">the </w:t>
                            </w:r>
                            <w:r w:rsidR="00F91311">
                              <w:rPr>
                                <w:rFonts w:eastAsia="Times New Roman"/>
                              </w:rPr>
                              <w:t xml:space="preserve">police or </w:t>
                            </w:r>
                            <w:r>
                              <w:rPr>
                                <w:rFonts w:eastAsia="Times New Roman"/>
                              </w:rPr>
                              <w:t xml:space="preserve">probation practitioner </w:t>
                            </w:r>
                            <w:r w:rsidRPr="00AA2DDE">
                              <w:rPr>
                                <w:rFonts w:eastAsia="Times New Roman"/>
                              </w:rPr>
                              <w:t>(</w:t>
                            </w:r>
                            <w:r>
                              <w:rPr>
                                <w:rFonts w:eastAsia="Times New Roman"/>
                              </w:rPr>
                              <w:t>a</w:t>
                            </w:r>
                            <w:r w:rsidRPr="00AA2DDE">
                              <w:rPr>
                                <w:rFonts w:eastAsia="Times New Roman"/>
                              </w:rPr>
                              <w:t xml:space="preserve">s this may </w:t>
                            </w:r>
                            <w:r>
                              <w:rPr>
                                <w:rFonts w:eastAsia="Times New Roman"/>
                              </w:rPr>
                              <w:t>be a breach of</w:t>
                            </w:r>
                            <w:r w:rsidRPr="00AA2DDE">
                              <w:rPr>
                                <w:rFonts w:eastAsia="Times New Roman"/>
                              </w:rPr>
                              <w:t xml:space="preserve"> licence conditions) </w:t>
                            </w:r>
                            <w:r w:rsidR="00F91311">
                              <w:rPr>
                                <w:rFonts w:eastAsia="Times New Roman"/>
                              </w:rPr>
                              <w:t>but</w:t>
                            </w:r>
                            <w:r w:rsidRPr="00AA2DDE">
                              <w:rPr>
                                <w:rFonts w:eastAsia="Times New Roman"/>
                              </w:rPr>
                              <w:t xml:space="preserve"> cannot result in detainment by the </w:t>
                            </w:r>
                            <w:r w:rsidR="007A7777">
                              <w:rPr>
                                <w:rFonts w:eastAsia="Times New Roman"/>
                              </w:rPr>
                              <w:t>Provider</w:t>
                            </w:r>
                            <w:r w:rsidRPr="00AA2DDE">
                              <w:rPr>
                                <w:rFonts w:eastAsia="Times New Roman"/>
                              </w:rPr>
                              <w:t>.</w:t>
                            </w:r>
                            <w:r>
                              <w:rPr>
                                <w:rFonts w:eastAsia="Times New Roman"/>
                              </w:rPr>
                              <w:t xml:space="preserve"> The </w:t>
                            </w:r>
                            <w:r w:rsidR="007A7777">
                              <w:rPr>
                                <w:rFonts w:eastAsia="Times New Roman"/>
                              </w:rPr>
                              <w:t>Provider</w:t>
                            </w:r>
                            <w:r>
                              <w:rPr>
                                <w:rFonts w:eastAsia="Times New Roman"/>
                              </w:rPr>
                              <w:t xml:space="preserve"> will make themselves available for debrief and provide witness statements where requested. </w:t>
                            </w:r>
                          </w:p>
                          <w:p w14:paraId="4FBA251B" w14:textId="77777777" w:rsidR="000D2DC9" w:rsidRDefault="000D2DC9" w:rsidP="000D2DC9">
                            <w:pPr>
                              <w:jc w:val="center"/>
                            </w:pPr>
                          </w:p>
                          <w:p w14:paraId="332E548D" w14:textId="77777777" w:rsidR="000D2DC9" w:rsidRDefault="000D2DC9" w:rsidP="000D2D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58E46" id="_x0000_s1040" type="#_x0000_t202" style="position:absolute;margin-left:0;margin-top:23.1pt;width:450.5pt;height:97.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">
                <v:textbox>
                  <w:txbxContent>
                    <w:p w14:paraId="323C858B" w14:textId="77777777" w:rsidR="000D2DC9" w:rsidRDefault="000D2DC9" w:rsidP="000D2DC9">
                      <w:pPr>
                        <w:ind w:left="720"/>
                        <w:jc w:val="both"/>
                      </w:pPr>
                    </w:p>
                    <w:p w14:paraId="56DBF7B1" w14:textId="4FA4D189" w:rsidR="000D2DC9" w:rsidRPr="00AA2DDE" w:rsidRDefault="000D2DC9" w:rsidP="000D2DC9">
                      <w:pPr>
                        <w:jc w:val="center"/>
                        <w:rPr>
                          <w:rFonts w:eastAsia="Times New Roman"/>
                        </w:rPr>
                      </w:pPr>
                      <w:r w:rsidRPr="00AA2DDE">
                        <w:rPr>
                          <w:rFonts w:eastAsia="Times New Roman"/>
                        </w:rPr>
                        <w:t xml:space="preserve">Any incident of abuse or aggression should be </w:t>
                      </w:r>
                      <w:r>
                        <w:rPr>
                          <w:rFonts w:eastAsia="Times New Roman"/>
                        </w:rPr>
                        <w:t xml:space="preserve">immediately </w:t>
                      </w:r>
                      <w:r w:rsidRPr="00AA2DDE">
                        <w:rPr>
                          <w:rFonts w:eastAsia="Times New Roman"/>
                        </w:rPr>
                        <w:t xml:space="preserve">reported to </w:t>
                      </w:r>
                      <w:r>
                        <w:rPr>
                          <w:rFonts w:eastAsia="Times New Roman"/>
                        </w:rPr>
                        <w:t xml:space="preserve">the </w:t>
                      </w:r>
                      <w:r w:rsidR="00F91311">
                        <w:rPr>
                          <w:rFonts w:eastAsia="Times New Roman"/>
                        </w:rPr>
                        <w:t xml:space="preserve">police or </w:t>
                      </w:r>
                      <w:r>
                        <w:rPr>
                          <w:rFonts w:eastAsia="Times New Roman"/>
                        </w:rPr>
                        <w:t xml:space="preserve">probation practitioner </w:t>
                      </w:r>
                      <w:r w:rsidRPr="00AA2DDE">
                        <w:rPr>
                          <w:rFonts w:eastAsia="Times New Roman"/>
                        </w:rPr>
                        <w:t>(</w:t>
                      </w:r>
                      <w:r>
                        <w:rPr>
                          <w:rFonts w:eastAsia="Times New Roman"/>
                        </w:rPr>
                        <w:t>a</w:t>
                      </w:r>
                      <w:r w:rsidRPr="00AA2DDE">
                        <w:rPr>
                          <w:rFonts w:eastAsia="Times New Roman"/>
                        </w:rPr>
                        <w:t xml:space="preserve">s this may </w:t>
                      </w:r>
                      <w:r>
                        <w:rPr>
                          <w:rFonts w:eastAsia="Times New Roman"/>
                        </w:rPr>
                        <w:t>be a breach of</w:t>
                      </w:r>
                      <w:r w:rsidRPr="00AA2DDE">
                        <w:rPr>
                          <w:rFonts w:eastAsia="Times New Roman"/>
                        </w:rPr>
                        <w:t xml:space="preserve"> licence conditions) </w:t>
                      </w:r>
                      <w:r w:rsidR="00F91311">
                        <w:rPr>
                          <w:rFonts w:eastAsia="Times New Roman"/>
                        </w:rPr>
                        <w:t>but</w:t>
                      </w:r>
                      <w:r w:rsidRPr="00AA2DDE">
                        <w:rPr>
                          <w:rFonts w:eastAsia="Times New Roman"/>
                        </w:rPr>
                        <w:t xml:space="preserve"> cannot result in detainment by the </w:t>
                      </w:r>
                      <w:r w:rsidR="007A7777">
                        <w:rPr>
                          <w:rFonts w:eastAsia="Times New Roman"/>
                        </w:rPr>
                        <w:t>Provider</w:t>
                      </w:r>
                      <w:r w:rsidRPr="00AA2DDE">
                        <w:rPr>
                          <w:rFonts w:eastAsia="Times New Roman"/>
                        </w:rPr>
                        <w:t>.</w:t>
                      </w:r>
                      <w:r>
                        <w:rPr>
                          <w:rFonts w:eastAsia="Times New Roman"/>
                        </w:rPr>
                        <w:t xml:space="preserve"> The </w:t>
                      </w:r>
                      <w:r w:rsidR="007A7777">
                        <w:rPr>
                          <w:rFonts w:eastAsia="Times New Roman"/>
                        </w:rPr>
                        <w:t>Provider</w:t>
                      </w:r>
                      <w:r>
                        <w:rPr>
                          <w:rFonts w:eastAsia="Times New Roman"/>
                        </w:rPr>
                        <w:t xml:space="preserve"> will make themselves available for debrief and provide witness statements where requested. </w:t>
                      </w:r>
                    </w:p>
                    <w:p w14:paraId="4FBA251B" w14:textId="77777777" w:rsidR="000D2DC9" w:rsidRDefault="000D2DC9" w:rsidP="000D2DC9">
                      <w:pPr>
                        <w:jc w:val="center"/>
                      </w:pPr>
                    </w:p>
                    <w:p w14:paraId="332E548D" w14:textId="77777777" w:rsidR="000D2DC9" w:rsidRDefault="000D2DC9" w:rsidP="000D2DC9"/>
                  </w:txbxContent>
                </v:textbox>
                <w10:wrap type="square" anchorx="margin"/>
              </v:shape>
            </w:pict>
          </mc:Fallback>
        </mc:AlternateContent>
      </w:r>
    </w:p>
    <w:p w14:paraId="1D474A64" w14:textId="77777777" w:rsidR="000D2DC9" w:rsidRDefault="000D2DC9" w:rsidP="00515183"/>
    <w:p w14:paraId="65BB12E7" w14:textId="77777777" w:rsidR="000D2DC9" w:rsidRDefault="000D2DC9" w:rsidP="00515183"/>
    <w:p w14:paraId="7245B53F" w14:textId="77777777" w:rsidR="000D2DC9" w:rsidRDefault="000D2DC9" w:rsidP="00515183"/>
    <w:p w14:paraId="01F4A71F" w14:textId="77777777" w:rsidR="000D2DC9" w:rsidRDefault="000D2DC9" w:rsidP="00515183"/>
    <w:p w14:paraId="470A62C3" w14:textId="77777777" w:rsidR="000D2DC9" w:rsidRDefault="000D2DC9" w:rsidP="00515183"/>
    <w:p w14:paraId="48A1F51D" w14:textId="77777777" w:rsidR="000D2DC9" w:rsidRDefault="000D2DC9" w:rsidP="00515183"/>
    <w:p w14:paraId="630CED52" w14:textId="77777777" w:rsidR="000D2DC9" w:rsidRDefault="000D2DC9" w:rsidP="00515183"/>
    <w:p w14:paraId="5294B2C7" w14:textId="77777777" w:rsidR="000D2DC9" w:rsidRDefault="000D2DC9" w:rsidP="00515183"/>
    <w:p w14:paraId="3E57DB97" w14:textId="77777777" w:rsidR="000D2DC9" w:rsidRDefault="000D2DC9" w:rsidP="00515183"/>
    <w:p w14:paraId="71A54E41" w14:textId="251801D9" w:rsidR="000D2DC9" w:rsidRDefault="000D2DC9" w:rsidP="00515183"/>
    <w:p w14:paraId="250BB11C" w14:textId="4C963964" w:rsidR="00F91311" w:rsidRDefault="00F91311" w:rsidP="00515183"/>
    <w:p w14:paraId="3A249056" w14:textId="27C2195F" w:rsidR="00F91311" w:rsidRDefault="00F91311" w:rsidP="00515183"/>
    <w:p w14:paraId="5C541B17" w14:textId="21A0296F" w:rsidR="00F91311" w:rsidRDefault="00F91311" w:rsidP="00515183"/>
    <w:p w14:paraId="18624644" w14:textId="0D2E685C" w:rsidR="00F91311" w:rsidRDefault="00F91311" w:rsidP="00515183"/>
    <w:p w14:paraId="48665A1A" w14:textId="199B78A1" w:rsidR="00F91311" w:rsidRDefault="00F91311" w:rsidP="00515183"/>
    <w:p w14:paraId="7C6F8284" w14:textId="5CEEED79" w:rsidR="00F91311" w:rsidRDefault="00F91311" w:rsidP="00515183"/>
    <w:p w14:paraId="55192DF9" w14:textId="42057C54" w:rsidR="00F91311" w:rsidRDefault="00F91311" w:rsidP="00515183"/>
    <w:p w14:paraId="677F784E" w14:textId="203747B7" w:rsidR="00F91311" w:rsidRDefault="00F91311" w:rsidP="00515183"/>
    <w:p w14:paraId="03C7093B" w14:textId="05B9D66F" w:rsidR="00F91311" w:rsidRDefault="00F91311" w:rsidP="00515183"/>
    <w:p w14:paraId="45640411" w14:textId="28FCCC4E" w:rsidR="00F91311" w:rsidRDefault="00F91311" w:rsidP="00515183"/>
    <w:p w14:paraId="053694CC" w14:textId="19F6FC07" w:rsidR="00F91311" w:rsidRDefault="00F91311" w:rsidP="00515183"/>
    <w:p w14:paraId="332F4893" w14:textId="37FFF370" w:rsidR="00F91311" w:rsidRDefault="00F91311" w:rsidP="00515183"/>
    <w:p w14:paraId="712AE6D4" w14:textId="15E63660" w:rsidR="00F91311" w:rsidRDefault="00F91311" w:rsidP="00515183"/>
    <w:p w14:paraId="447929C3" w14:textId="4C757321" w:rsidR="00F91311" w:rsidRPr="00F91311" w:rsidRDefault="00F91311" w:rsidP="00F91311">
      <w:pPr>
        <w:spacing w:after="0"/>
        <w:jc w:val="center"/>
        <w:rPr>
          <w:b/>
          <w:sz w:val="28"/>
          <w:szCs w:val="28"/>
          <w:lang w:eastAsia="en-GB"/>
        </w:rPr>
      </w:pPr>
      <w:r w:rsidRPr="00F91311">
        <w:rPr>
          <w:b/>
          <w:sz w:val="28"/>
          <w:szCs w:val="28"/>
          <w:lang w:eastAsia="en-GB"/>
        </w:rPr>
        <w:lastRenderedPageBreak/>
        <w:t xml:space="preserve">ACTION BY THE </w:t>
      </w:r>
      <w:r w:rsidR="007A7777">
        <w:rPr>
          <w:b/>
          <w:sz w:val="28"/>
          <w:szCs w:val="28"/>
          <w:lang w:eastAsia="en-GB"/>
        </w:rPr>
        <w:t>PROVIDER</w:t>
      </w:r>
      <w:r w:rsidRPr="00F91311">
        <w:rPr>
          <w:b/>
          <w:sz w:val="28"/>
          <w:szCs w:val="28"/>
          <w:lang w:eastAsia="en-GB"/>
        </w:rPr>
        <w:t xml:space="preserve"> AT THE DROP-OFF LOCATION</w:t>
      </w:r>
    </w:p>
    <w:p w14:paraId="3BC0AEF5" w14:textId="7A577811" w:rsidR="00F91311" w:rsidRDefault="00F91311" w:rsidP="00515183">
      <w:r w:rsidRPr="00F91311">
        <w:rPr>
          <w:b/>
          <w:noProof/>
          <w:sz w:val="22"/>
          <w:szCs w:val="22"/>
          <w:lang w:eastAsia="en-GB"/>
        </w:rPr>
        <mc:AlternateContent>
          <mc:Choice Requires="wps">
            <w:drawing>
              <wp:anchor distT="45720" distB="45720" distL="114300" distR="114300" simplePos="0" relativeHeight="251710464" behindDoc="0" locked="0" layoutInCell="1" allowOverlap="1" wp14:anchorId="7743EC36" wp14:editId="37DB0396">
                <wp:simplePos x="0" y="0"/>
                <wp:positionH relativeFrom="margin">
                  <wp:posOffset>384810</wp:posOffset>
                </wp:positionH>
                <wp:positionV relativeFrom="paragraph">
                  <wp:posOffset>213360</wp:posOffset>
                </wp:positionV>
                <wp:extent cx="5705475" cy="1714500"/>
                <wp:effectExtent l="0" t="0" r="28575"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14500"/>
                        </a:xfrm>
                        <a:prstGeom prst="rect">
                          <a:avLst/>
                        </a:prstGeom>
                        <a:solidFill>
                          <a:srgbClr val="FFFFFF"/>
                        </a:solidFill>
                        <a:ln w="9525">
                          <a:solidFill>
                            <a:srgbClr val="000000"/>
                          </a:solidFill>
                          <a:miter lim="800000"/>
                          <a:headEnd/>
                          <a:tailEnd/>
                        </a:ln>
                      </wps:spPr>
                      <wps:txbx>
                        <w:txbxContent>
                          <w:p w14:paraId="459E3323" w14:textId="77777777" w:rsidR="00F91311" w:rsidRDefault="00F91311" w:rsidP="00F91311">
                            <w:pPr>
                              <w:spacing w:before="100" w:beforeAutospacing="1" w:after="100" w:afterAutospacing="1"/>
                              <w:jc w:val="center"/>
                            </w:pPr>
                          </w:p>
                          <w:p w14:paraId="611C99C8" w14:textId="1028EACE" w:rsidR="00F91311" w:rsidRPr="00103E15" w:rsidRDefault="00F91311" w:rsidP="00F91311">
                            <w:pPr>
                              <w:spacing w:before="100" w:beforeAutospacing="1" w:after="100" w:afterAutospacing="1"/>
                              <w:jc w:val="center"/>
                              <w:rPr>
                                <w:rFonts w:eastAsia="Times New Roman"/>
                                <w:bCs/>
                              </w:rPr>
                            </w:pPr>
                            <w:r w:rsidRPr="00103E15">
                              <w:rPr>
                                <w:rFonts w:eastAsia="Times New Roman"/>
                                <w:bCs/>
                              </w:rPr>
                              <w:t xml:space="preserve">The </w:t>
                            </w:r>
                            <w:r w:rsidR="007A7777">
                              <w:rPr>
                                <w:rFonts w:eastAsia="Times New Roman"/>
                                <w:bCs/>
                              </w:rPr>
                              <w:t>Provider</w:t>
                            </w:r>
                            <w:r w:rsidRPr="00103E15">
                              <w:rPr>
                                <w:rFonts w:eastAsia="Times New Roman"/>
                                <w:bCs/>
                              </w:rPr>
                              <w:t xml:space="preserve"> will follow the arrangements at the drop of</w:t>
                            </w:r>
                            <w:r>
                              <w:rPr>
                                <w:rFonts w:eastAsia="Times New Roman"/>
                                <w:bCs/>
                              </w:rPr>
                              <w:t>f</w:t>
                            </w:r>
                            <w:r w:rsidRPr="00103E15">
                              <w:rPr>
                                <w:rFonts w:eastAsia="Times New Roman"/>
                                <w:bCs/>
                              </w:rPr>
                              <w:t xml:space="preserve"> location agreed </w:t>
                            </w:r>
                            <w:r>
                              <w:rPr>
                                <w:rFonts w:eastAsia="Times New Roman"/>
                                <w:bCs/>
                              </w:rPr>
                              <w:t xml:space="preserve">at the professionals meeting </w:t>
                            </w:r>
                            <w:r w:rsidRPr="00103E15">
                              <w:rPr>
                                <w:rFonts w:eastAsia="Times New Roman"/>
                                <w:bCs/>
                              </w:rPr>
                              <w:t>as part of the case management arrangements.</w:t>
                            </w:r>
                            <w:r>
                              <w:rPr>
                                <w:rFonts w:eastAsia="Times New Roman"/>
                                <w:bCs/>
                              </w:rPr>
                              <w:t xml:space="preserve"> The prisoner will be received by a designated member of AP staff who will confirm arrival with the single point of contact/probation practitioner.  </w:t>
                            </w:r>
                          </w:p>
                          <w:p w14:paraId="21448638" w14:textId="77777777" w:rsidR="00F91311" w:rsidRDefault="00F91311" w:rsidP="00F913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3EC36" id="_x0000_s1041" type="#_x0000_t202" style="position:absolute;margin-left:30.3pt;margin-top:16.8pt;width:449.25pt;height:13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">
                <v:textbox>
                  <w:txbxContent>
                    <w:p w14:paraId="459E3323" w14:textId="77777777" w:rsidR="00F91311" w:rsidRDefault="00F91311" w:rsidP="00F91311">
                      <w:pPr>
                        <w:spacing w:before="100" w:beforeAutospacing="1" w:after="100" w:afterAutospacing="1"/>
                        <w:jc w:val="center"/>
                      </w:pPr>
                    </w:p>
                    <w:p w14:paraId="611C99C8" w14:textId="1028EACE" w:rsidR="00F91311" w:rsidRPr="00103E15" w:rsidRDefault="00F91311" w:rsidP="00F91311">
                      <w:pPr>
                        <w:spacing w:before="100" w:beforeAutospacing="1" w:after="100" w:afterAutospacing="1"/>
                        <w:jc w:val="center"/>
                        <w:rPr>
                          <w:rFonts w:eastAsia="Times New Roman"/>
                          <w:bCs/>
                        </w:rPr>
                      </w:pPr>
                      <w:r w:rsidRPr="00103E15">
                        <w:rPr>
                          <w:rFonts w:eastAsia="Times New Roman"/>
                          <w:bCs/>
                        </w:rPr>
                        <w:t xml:space="preserve">The </w:t>
                      </w:r>
                      <w:r w:rsidR="007A7777">
                        <w:rPr>
                          <w:rFonts w:eastAsia="Times New Roman"/>
                          <w:bCs/>
                        </w:rPr>
                        <w:t>Provider</w:t>
                      </w:r>
                      <w:r w:rsidRPr="00103E15">
                        <w:rPr>
                          <w:rFonts w:eastAsia="Times New Roman"/>
                          <w:bCs/>
                        </w:rPr>
                        <w:t xml:space="preserve"> will follow the arrangements at the drop of</w:t>
                      </w:r>
                      <w:r>
                        <w:rPr>
                          <w:rFonts w:eastAsia="Times New Roman"/>
                          <w:bCs/>
                        </w:rPr>
                        <w:t>f</w:t>
                      </w:r>
                      <w:r w:rsidRPr="00103E15">
                        <w:rPr>
                          <w:rFonts w:eastAsia="Times New Roman"/>
                          <w:bCs/>
                        </w:rPr>
                        <w:t xml:space="preserve"> location agreed </w:t>
                      </w:r>
                      <w:r>
                        <w:rPr>
                          <w:rFonts w:eastAsia="Times New Roman"/>
                          <w:bCs/>
                        </w:rPr>
                        <w:t xml:space="preserve">at the professionals meeting </w:t>
                      </w:r>
                      <w:r w:rsidRPr="00103E15">
                        <w:rPr>
                          <w:rFonts w:eastAsia="Times New Roman"/>
                          <w:bCs/>
                        </w:rPr>
                        <w:t>as part of the case management arrangements.</w:t>
                      </w:r>
                      <w:r>
                        <w:rPr>
                          <w:rFonts w:eastAsia="Times New Roman"/>
                          <w:bCs/>
                        </w:rPr>
                        <w:t xml:space="preserve"> The prisoner will be received by a designated member of AP staff who will confirm arrival with the single point of contact/probation practitioner.  </w:t>
                      </w:r>
                    </w:p>
                    <w:p w14:paraId="21448638" w14:textId="77777777" w:rsidR="00F91311" w:rsidRDefault="00F91311" w:rsidP="00F91311"/>
                  </w:txbxContent>
                </v:textbox>
                <w10:wrap type="square" anchorx="margin"/>
              </v:shape>
            </w:pict>
          </mc:Fallback>
        </mc:AlternateContent>
      </w:r>
    </w:p>
    <w:p w14:paraId="52A0D169" w14:textId="7E8E82C1" w:rsidR="00F91311" w:rsidRDefault="00F91311" w:rsidP="00515183"/>
    <w:p w14:paraId="3C3B2F9B" w14:textId="77777777" w:rsidR="00F91311" w:rsidRDefault="00F91311" w:rsidP="00515183"/>
    <w:p w14:paraId="46DD8D21" w14:textId="77777777" w:rsidR="000D2DC9" w:rsidRDefault="000D2DC9" w:rsidP="00515183"/>
    <w:p w14:paraId="7AEF2069" w14:textId="77777777" w:rsidR="000D2DC9" w:rsidRDefault="000D2DC9" w:rsidP="00515183"/>
    <w:p w14:paraId="290651C1" w14:textId="77777777" w:rsidR="000D2DC9" w:rsidRDefault="000D2DC9" w:rsidP="00515183"/>
    <w:p w14:paraId="759E5C9B" w14:textId="77777777" w:rsidR="00F91311" w:rsidRDefault="00F91311" w:rsidP="00515183"/>
    <w:p w14:paraId="3CFFDA2B" w14:textId="77777777" w:rsidR="00F91311" w:rsidRDefault="00F91311" w:rsidP="00515183"/>
    <w:p w14:paraId="3BE9171E" w14:textId="1907F450" w:rsidR="00F91311" w:rsidRDefault="00F91311" w:rsidP="00515183">
      <w:r w:rsidRPr="00941E28">
        <w:rPr>
          <w:noProof/>
        </w:rPr>
        <mc:AlternateContent>
          <mc:Choice Requires="wps">
            <w:drawing>
              <wp:anchor distT="0" distB="0" distL="114300" distR="114300" simplePos="0" relativeHeight="251712512" behindDoc="0" locked="0" layoutInCell="1" allowOverlap="1" wp14:anchorId="45A211FE" wp14:editId="5BA1D672">
                <wp:simplePos x="0" y="0"/>
                <wp:positionH relativeFrom="margin">
                  <wp:posOffset>3098800</wp:posOffset>
                </wp:positionH>
                <wp:positionV relativeFrom="paragraph">
                  <wp:posOffset>117475</wp:posOffset>
                </wp:positionV>
                <wp:extent cx="484505" cy="495300"/>
                <wp:effectExtent l="19050" t="0" r="29845" b="38100"/>
                <wp:wrapNone/>
                <wp:docPr id="7" name="Down Arrow 7"/>
                <wp:cNvGraphicFramePr/>
                <a:graphic xmlns:a="http://schemas.openxmlformats.org/drawingml/2006/main">
                  <a:graphicData uri="http://schemas.microsoft.com/office/word/2010/wordprocessingShape">
                    <wps:wsp>
                      <wps:cNvSpPr/>
                      <wps:spPr>
                        <a:xfrm>
                          <a:off x="0" y="0"/>
                          <a:ext cx="484505" cy="4953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A6E632" id="Down Arrow 7" o:spid="_x0000_s1026" type="#_x0000_t67" style="position:absolute;margin-left:244pt;margin-top:9.25pt;width:38.15pt;height:39pt;z-index:2517125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" adj="11035" fillcolor="#4472c4" strokecolor="#2f528f" strokeweight="1pt">
                <w10:wrap anchorx="margin"/>
              </v:shape>
            </w:pict>
          </mc:Fallback>
        </mc:AlternateContent>
      </w:r>
    </w:p>
    <w:p w14:paraId="4E0DF99D" w14:textId="7DED70A9" w:rsidR="00F91311" w:rsidRDefault="00F91311" w:rsidP="00515183"/>
    <w:p w14:paraId="400531F1" w14:textId="77777777" w:rsidR="00F91311" w:rsidRDefault="00F91311" w:rsidP="00515183"/>
    <w:p w14:paraId="6885455C" w14:textId="186E4745" w:rsidR="00F91311" w:rsidRDefault="00F91311" w:rsidP="00515183">
      <w:r w:rsidRPr="00F91311">
        <w:rPr>
          <w:b/>
          <w:noProof/>
          <w:sz w:val="22"/>
          <w:szCs w:val="22"/>
          <w:lang w:eastAsia="en-GB"/>
        </w:rPr>
        <mc:AlternateContent>
          <mc:Choice Requires="wps">
            <w:drawing>
              <wp:anchor distT="45720" distB="45720" distL="114300" distR="114300" simplePos="0" relativeHeight="251714560" behindDoc="0" locked="0" layoutInCell="1" allowOverlap="1" wp14:anchorId="3DD8FE43" wp14:editId="5243BE53">
                <wp:simplePos x="0" y="0"/>
                <wp:positionH relativeFrom="margin">
                  <wp:posOffset>435610</wp:posOffset>
                </wp:positionH>
                <wp:positionV relativeFrom="paragraph">
                  <wp:posOffset>38100</wp:posOffset>
                </wp:positionV>
                <wp:extent cx="5705475" cy="1498600"/>
                <wp:effectExtent l="0" t="0" r="28575" b="2540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98600"/>
                        </a:xfrm>
                        <a:prstGeom prst="rect">
                          <a:avLst/>
                        </a:prstGeom>
                        <a:solidFill>
                          <a:srgbClr val="FFFFFF"/>
                        </a:solidFill>
                        <a:ln w="9525">
                          <a:solidFill>
                            <a:srgbClr val="000000"/>
                          </a:solidFill>
                          <a:miter lim="800000"/>
                          <a:headEnd/>
                          <a:tailEnd/>
                        </a:ln>
                      </wps:spPr>
                      <wps:txbx>
                        <w:txbxContent>
                          <w:p w14:paraId="52B3AFBF" w14:textId="77777777" w:rsidR="00F91311" w:rsidRDefault="00F91311" w:rsidP="00F91311">
                            <w:pPr>
                              <w:jc w:val="center"/>
                            </w:pPr>
                          </w:p>
                          <w:p w14:paraId="526A1897" w14:textId="1315B946" w:rsidR="00F91311" w:rsidRDefault="00F91311" w:rsidP="00F91311">
                            <w:pPr>
                              <w:jc w:val="center"/>
                            </w:pPr>
                            <w:r>
                              <w:t>The prisoner</w:t>
                            </w:r>
                            <w:r w:rsidRPr="00941E28">
                              <w:t xml:space="preserve"> will </w:t>
                            </w:r>
                            <w:r>
                              <w:t xml:space="preserve">not be required to </w:t>
                            </w:r>
                            <w:r w:rsidRPr="00941E28">
                              <w:t>sign the PER sheet at the end of the journey to indicate all their property has been r</w:t>
                            </w:r>
                            <w:r>
                              <w:t xml:space="preserve">eturned as recorded on the PER. </w:t>
                            </w:r>
                          </w:p>
                          <w:p w14:paraId="4B3E2967" w14:textId="4A7E6808" w:rsidR="00F91311" w:rsidRPr="00941E28" w:rsidRDefault="00F91311" w:rsidP="00F91311">
                            <w:pPr>
                              <w:jc w:val="center"/>
                            </w:pPr>
                            <w:r>
                              <w:t>Verbal confirmation will be requested and will be recorded on the PER by the escorting staff.</w:t>
                            </w:r>
                          </w:p>
                          <w:p w14:paraId="2AC73860" w14:textId="77777777" w:rsidR="00F91311" w:rsidRPr="003014B0" w:rsidRDefault="00F91311" w:rsidP="00F9131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8FE43" id="_x0000_s1042" type="#_x0000_t202" style="position:absolute;margin-left:34.3pt;margin-top:3pt;width:449.25pt;height:118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">
                <v:textbox>
                  <w:txbxContent>
                    <w:p w14:paraId="52B3AFBF" w14:textId="77777777" w:rsidR="00F91311" w:rsidRDefault="00F91311" w:rsidP="00F91311">
                      <w:pPr>
                        <w:jc w:val="center"/>
                      </w:pPr>
                    </w:p>
                    <w:p w14:paraId="526A1897" w14:textId="1315B946" w:rsidR="00F91311" w:rsidRDefault="00F91311" w:rsidP="00F91311">
                      <w:pPr>
                        <w:jc w:val="center"/>
                      </w:pPr>
                      <w:r>
                        <w:t>The prisoner</w:t>
                      </w:r>
                      <w:r w:rsidRPr="00941E28">
                        <w:t xml:space="preserve"> will </w:t>
                      </w:r>
                      <w:r>
                        <w:t xml:space="preserve">not be required to </w:t>
                      </w:r>
                      <w:r w:rsidRPr="00941E28">
                        <w:t>sign the PER sheet at the end of the journey to indicate all their property has been r</w:t>
                      </w:r>
                      <w:r>
                        <w:t xml:space="preserve">eturned as recorded on the PER. </w:t>
                      </w:r>
                    </w:p>
                    <w:p w14:paraId="4B3E2967" w14:textId="4A7E6808" w:rsidR="00F91311" w:rsidRPr="00941E28" w:rsidRDefault="00F91311" w:rsidP="00F91311">
                      <w:pPr>
                        <w:jc w:val="center"/>
                      </w:pPr>
                      <w:r>
                        <w:t>Verbal confirmation will be requested and will be recorded on the PER by the escorting staff.</w:t>
                      </w:r>
                    </w:p>
                    <w:p w14:paraId="2AC73860" w14:textId="77777777" w:rsidR="00F91311" w:rsidRPr="003014B0" w:rsidRDefault="00F91311" w:rsidP="00F91311">
                      <w:pPr>
                        <w:jc w:val="center"/>
                      </w:pPr>
                    </w:p>
                  </w:txbxContent>
                </v:textbox>
                <w10:wrap type="square" anchorx="margin"/>
              </v:shape>
            </w:pict>
          </mc:Fallback>
        </mc:AlternateContent>
      </w:r>
    </w:p>
    <w:p w14:paraId="5C080C48" w14:textId="74A5D1CB" w:rsidR="00F91311" w:rsidRDefault="00F91311" w:rsidP="00515183"/>
    <w:p w14:paraId="1C456A05" w14:textId="34846F01" w:rsidR="00F91311" w:rsidRDefault="00F91311" w:rsidP="00515183"/>
    <w:p w14:paraId="7550959B" w14:textId="77777777" w:rsidR="00F91311" w:rsidRDefault="00F91311" w:rsidP="00515183"/>
    <w:p w14:paraId="1B87D539" w14:textId="77777777" w:rsidR="00F91311" w:rsidRDefault="00F91311" w:rsidP="00515183"/>
    <w:p w14:paraId="690F0971" w14:textId="77777777" w:rsidR="00F91311" w:rsidRDefault="00F91311" w:rsidP="00515183"/>
    <w:p w14:paraId="34259050" w14:textId="01ECA1C3" w:rsidR="00F91311" w:rsidRDefault="00F91311" w:rsidP="00515183">
      <w:r w:rsidRPr="00941E28">
        <w:rPr>
          <w:noProof/>
        </w:rPr>
        <mc:AlternateContent>
          <mc:Choice Requires="wps">
            <w:drawing>
              <wp:anchor distT="0" distB="0" distL="114300" distR="114300" simplePos="0" relativeHeight="251718656" behindDoc="0" locked="0" layoutInCell="1" allowOverlap="1" wp14:anchorId="43E2BC01" wp14:editId="33935DD9">
                <wp:simplePos x="0" y="0"/>
                <wp:positionH relativeFrom="margin">
                  <wp:posOffset>3181350</wp:posOffset>
                </wp:positionH>
                <wp:positionV relativeFrom="paragraph">
                  <wp:posOffset>184785</wp:posOffset>
                </wp:positionV>
                <wp:extent cx="484505" cy="495300"/>
                <wp:effectExtent l="19050" t="0" r="29845" b="38100"/>
                <wp:wrapNone/>
                <wp:docPr id="28" name="Down Arrow 7"/>
                <wp:cNvGraphicFramePr/>
                <a:graphic xmlns:a="http://schemas.openxmlformats.org/drawingml/2006/main">
                  <a:graphicData uri="http://schemas.microsoft.com/office/word/2010/wordprocessingShape">
                    <wps:wsp>
                      <wps:cNvSpPr/>
                      <wps:spPr>
                        <a:xfrm>
                          <a:off x="0" y="0"/>
                          <a:ext cx="484505" cy="4953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C438E6" id="Down Arrow 7" o:spid="_x0000_s1026" type="#_x0000_t67" style="position:absolute;margin-left:250.5pt;margin-top:14.55pt;width:38.15pt;height:39pt;z-index:251718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" adj="11035" fillcolor="#4472c4" strokecolor="#2f528f" strokeweight="1pt">
                <w10:wrap anchorx="margin"/>
              </v:shape>
            </w:pict>
          </mc:Fallback>
        </mc:AlternateContent>
      </w:r>
    </w:p>
    <w:p w14:paraId="3D014909" w14:textId="47E01930" w:rsidR="00F91311" w:rsidRDefault="00F91311" w:rsidP="00515183"/>
    <w:p w14:paraId="5A249235" w14:textId="356DCE49" w:rsidR="00F91311" w:rsidRDefault="00F91311" w:rsidP="00515183"/>
    <w:p w14:paraId="3D82BCE8" w14:textId="508F97D1" w:rsidR="00F91311" w:rsidRDefault="00F91311" w:rsidP="00515183">
      <w:r w:rsidRPr="00F91311">
        <w:rPr>
          <w:b/>
          <w:noProof/>
          <w:sz w:val="22"/>
          <w:szCs w:val="22"/>
          <w:lang w:eastAsia="en-GB"/>
        </w:rPr>
        <mc:AlternateContent>
          <mc:Choice Requires="wps">
            <w:drawing>
              <wp:anchor distT="45720" distB="45720" distL="114300" distR="114300" simplePos="0" relativeHeight="251716608" behindDoc="0" locked="0" layoutInCell="1" allowOverlap="1" wp14:anchorId="632F9FFE" wp14:editId="59E6E4E5">
                <wp:simplePos x="0" y="0"/>
                <wp:positionH relativeFrom="margin">
                  <wp:posOffset>435610</wp:posOffset>
                </wp:positionH>
                <wp:positionV relativeFrom="paragraph">
                  <wp:posOffset>111760</wp:posOffset>
                </wp:positionV>
                <wp:extent cx="5740400" cy="1212850"/>
                <wp:effectExtent l="0" t="0" r="12700" b="2540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212850"/>
                        </a:xfrm>
                        <a:prstGeom prst="rect">
                          <a:avLst/>
                        </a:prstGeom>
                        <a:solidFill>
                          <a:srgbClr val="FFFFFF"/>
                        </a:solidFill>
                        <a:ln w="9525">
                          <a:solidFill>
                            <a:srgbClr val="000000"/>
                          </a:solidFill>
                          <a:miter lim="800000"/>
                          <a:headEnd/>
                          <a:tailEnd/>
                        </a:ln>
                      </wps:spPr>
                      <wps:txbx>
                        <w:txbxContent>
                          <w:p w14:paraId="628A8041" w14:textId="77777777" w:rsidR="00F91311" w:rsidRDefault="00F91311" w:rsidP="00F91311"/>
                          <w:p w14:paraId="6EDE4D93" w14:textId="6CA5BC4B" w:rsidR="00F91311" w:rsidRPr="003014B0" w:rsidRDefault="00F91311" w:rsidP="00F91311">
                            <w:r w:rsidRPr="00941E28">
                              <w:t>No re</w:t>
                            </w:r>
                            <w:r w:rsidRPr="00C9705D">
                              <w:t>lease checks will be requi</w:t>
                            </w:r>
                            <w:r>
                              <w:t xml:space="preserve">red by the </w:t>
                            </w:r>
                            <w:r w:rsidR="007A7777">
                              <w:t>Provider</w:t>
                            </w:r>
                            <w:r>
                              <w:t xml:space="preserve"> at the drop-</w:t>
                            </w:r>
                            <w:r w:rsidRPr="00C9705D">
                              <w:t>off</w:t>
                            </w:r>
                            <w:r>
                              <w:t xml:space="preserve"> point. A</w:t>
                            </w:r>
                            <w:r w:rsidRPr="00C9705D">
                              <w:t>ll release checks will have been conducted and authorise</w:t>
                            </w:r>
                            <w:r>
                              <w:t xml:space="preserve">d by the prison prior to discharge.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F9FFE" id="_x0000_s1043" type="#_x0000_t202" style="position:absolute;margin-left:34.3pt;margin-top:8.8pt;width:452pt;height:95.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">
                <v:textbox>
                  <w:txbxContent>
                    <w:p w14:paraId="628A8041" w14:textId="77777777" w:rsidR="00F91311" w:rsidRDefault="00F91311" w:rsidP="00F91311"/>
                    <w:p w14:paraId="6EDE4D93" w14:textId="6CA5BC4B" w:rsidR="00F91311" w:rsidRPr="003014B0" w:rsidRDefault="00F91311" w:rsidP="00F91311">
                      <w:r w:rsidRPr="00941E28">
                        <w:t>No re</w:t>
                      </w:r>
                      <w:r w:rsidRPr="00C9705D">
                        <w:t>lease checks will be requi</w:t>
                      </w:r>
                      <w:r>
                        <w:t xml:space="preserve">red by the </w:t>
                      </w:r>
                      <w:r w:rsidR="007A7777">
                        <w:t>Provider</w:t>
                      </w:r>
                      <w:r>
                        <w:t xml:space="preserve"> at the drop-</w:t>
                      </w:r>
                      <w:r w:rsidRPr="00C9705D">
                        <w:t>off</w:t>
                      </w:r>
                      <w:r>
                        <w:t xml:space="preserve"> point. A</w:t>
                      </w:r>
                      <w:r w:rsidRPr="00C9705D">
                        <w:t>ll release checks will have been conducted and authorise</w:t>
                      </w:r>
                      <w:r>
                        <w:t xml:space="preserve">d by the prison prior to discharge. </w:t>
                      </w:r>
                    </w:p>
                  </w:txbxContent>
                </v:textbox>
                <w10:wrap type="square" anchorx="margin"/>
              </v:shape>
            </w:pict>
          </mc:Fallback>
        </mc:AlternateContent>
      </w:r>
    </w:p>
    <w:p w14:paraId="21043BC8" w14:textId="5DD53EEA" w:rsidR="00F91311" w:rsidRDefault="00F91311" w:rsidP="00515183"/>
    <w:p w14:paraId="620121BE" w14:textId="77777777" w:rsidR="00F91311" w:rsidRDefault="00F91311" w:rsidP="00515183"/>
    <w:p w14:paraId="065CB7C4" w14:textId="77777777" w:rsidR="00F91311" w:rsidRDefault="00F91311" w:rsidP="00515183"/>
    <w:p w14:paraId="33A316A4" w14:textId="77777777" w:rsidR="00F91311" w:rsidRDefault="00F91311" w:rsidP="00515183"/>
    <w:p w14:paraId="62057B5A" w14:textId="77777777" w:rsidR="00F91311" w:rsidRDefault="00F91311" w:rsidP="00515183"/>
    <w:p w14:paraId="266789DA" w14:textId="77777777" w:rsidR="00F91311" w:rsidRDefault="00F91311" w:rsidP="00515183"/>
    <w:p w14:paraId="2360B0E4" w14:textId="77777777" w:rsidR="00F91311" w:rsidRDefault="00F91311" w:rsidP="00515183"/>
    <w:p w14:paraId="6D14E828" w14:textId="77777777" w:rsidR="00F91311" w:rsidRDefault="00F91311" w:rsidP="00515183"/>
    <w:p w14:paraId="6B1A1E38" w14:textId="77777777" w:rsidR="00F91311" w:rsidRDefault="00F91311" w:rsidP="00515183"/>
    <w:p w14:paraId="5F8958A3" w14:textId="77777777" w:rsidR="00F91311" w:rsidRDefault="00F91311" w:rsidP="00515183"/>
    <w:p w14:paraId="1486C481" w14:textId="77777777" w:rsidR="00F91311" w:rsidRDefault="00F91311" w:rsidP="00515183"/>
    <w:p w14:paraId="1395578F" w14:textId="77777777" w:rsidR="00F91311" w:rsidRDefault="00F91311" w:rsidP="00515183"/>
    <w:p w14:paraId="13E7FC20" w14:textId="77777777" w:rsidR="00F91311" w:rsidRDefault="00F91311" w:rsidP="00515183"/>
    <w:p w14:paraId="72152606" w14:textId="77777777" w:rsidR="00F91311" w:rsidRDefault="00F91311" w:rsidP="00515183"/>
    <w:p w14:paraId="045D3A52" w14:textId="77777777" w:rsidR="00F91311" w:rsidRDefault="00F91311" w:rsidP="00515183"/>
    <w:p w14:paraId="1D9D57D8" w14:textId="77777777" w:rsidR="00D33A74" w:rsidRPr="00D33A74" w:rsidRDefault="00D33A74" w:rsidP="00D33A74">
      <w:pPr>
        <w:spacing w:after="160" w:line="259" w:lineRule="auto"/>
        <w:rPr>
          <w:rFonts w:asciiTheme="minorHAnsi" w:hAnsiTheme="minorHAnsi" w:cstheme="minorBidi"/>
          <w:b/>
          <w:bCs/>
        </w:rPr>
      </w:pPr>
      <w:r w:rsidRPr="00D33A74">
        <w:rPr>
          <w:rFonts w:asciiTheme="minorHAnsi" w:hAnsiTheme="minorHAnsi" w:cstheme="minorBidi"/>
          <w:b/>
          <w:bCs/>
        </w:rPr>
        <w:t>Prisoner/Person on Probation Release Escort FAQs</w:t>
      </w:r>
    </w:p>
    <w:p w14:paraId="383FCB84" w14:textId="77777777" w:rsidR="00D33A74" w:rsidRPr="00D33A74" w:rsidRDefault="00D33A74" w:rsidP="00D33A74">
      <w:pPr>
        <w:spacing w:after="160" w:line="259" w:lineRule="auto"/>
        <w:rPr>
          <w:rFonts w:asciiTheme="minorHAnsi" w:hAnsiTheme="minorHAnsi" w:cstheme="minorBidi"/>
          <w:sz w:val="22"/>
          <w:szCs w:val="22"/>
        </w:rPr>
      </w:pPr>
    </w:p>
    <w:p w14:paraId="026F5CD3" w14:textId="77777777" w:rsidR="00D33A74" w:rsidRPr="00D33A74" w:rsidRDefault="00D33A74" w:rsidP="00D33A74">
      <w:pPr>
        <w:spacing w:after="160" w:line="259" w:lineRule="auto"/>
        <w:rPr>
          <w:rFonts w:asciiTheme="minorHAnsi" w:hAnsiTheme="minorHAnsi" w:cstheme="minorBidi"/>
          <w:b/>
          <w:bCs/>
        </w:rPr>
      </w:pPr>
      <w:r w:rsidRPr="00D33A74">
        <w:rPr>
          <w:rFonts w:asciiTheme="minorHAnsi" w:hAnsiTheme="minorHAnsi" w:cstheme="minorBidi"/>
          <w:b/>
          <w:bCs/>
        </w:rPr>
        <w:t xml:space="preserve">Probation Service: </w:t>
      </w:r>
    </w:p>
    <w:p w14:paraId="0548C447" w14:textId="77777777" w:rsidR="00D33A74" w:rsidRPr="00D33A74" w:rsidRDefault="00D33A74" w:rsidP="00D33A74">
      <w:pPr>
        <w:spacing w:after="160" w:line="259" w:lineRule="auto"/>
        <w:rPr>
          <w:rFonts w:asciiTheme="minorHAnsi" w:hAnsiTheme="minorHAnsi" w:cstheme="minorBidi"/>
          <w:b/>
          <w:bCs/>
          <w:sz w:val="22"/>
          <w:szCs w:val="22"/>
        </w:rPr>
      </w:pPr>
      <w:r w:rsidRPr="00D33A74">
        <w:rPr>
          <w:rFonts w:asciiTheme="minorHAnsi" w:hAnsiTheme="minorHAnsi" w:cstheme="minorBidi"/>
          <w:b/>
          <w:bCs/>
          <w:sz w:val="22"/>
          <w:szCs w:val="22"/>
        </w:rPr>
        <w:t xml:space="preserve">What if my case is not MAPPA level 3? </w:t>
      </w:r>
    </w:p>
    <w:p w14:paraId="539E7F0F" w14:textId="77777777" w:rsidR="00D33A74" w:rsidRPr="00D33A74" w:rsidRDefault="00D33A74" w:rsidP="00D33A74">
      <w:pPr>
        <w:spacing w:after="160" w:line="259" w:lineRule="auto"/>
        <w:rPr>
          <w:rFonts w:asciiTheme="minorHAnsi" w:hAnsiTheme="minorHAnsi" w:cstheme="minorBidi"/>
          <w:sz w:val="22"/>
          <w:szCs w:val="22"/>
        </w:rPr>
      </w:pPr>
      <w:r w:rsidRPr="00D33A74">
        <w:rPr>
          <w:rFonts w:asciiTheme="minorHAnsi" w:hAnsiTheme="minorHAnsi" w:cstheme="minorBidi"/>
          <w:sz w:val="22"/>
          <w:szCs w:val="22"/>
        </w:rPr>
        <w:t xml:space="preserve">Your case will not be eligible for PECS transport. Requiring PECS transport is not sufficient rationale for escalating a case to MAPPA 3. </w:t>
      </w:r>
    </w:p>
    <w:p w14:paraId="027D33D1" w14:textId="77777777" w:rsidR="00D33A74" w:rsidRPr="00D33A74" w:rsidRDefault="00D33A74" w:rsidP="00D33A74">
      <w:pPr>
        <w:spacing w:after="160" w:line="259" w:lineRule="auto"/>
        <w:rPr>
          <w:rFonts w:asciiTheme="minorHAnsi" w:hAnsiTheme="minorHAnsi" w:cstheme="minorBidi"/>
          <w:sz w:val="22"/>
          <w:szCs w:val="22"/>
        </w:rPr>
      </w:pPr>
    </w:p>
    <w:p w14:paraId="18398729" w14:textId="77777777" w:rsidR="00D33A74" w:rsidRPr="00D33A74" w:rsidRDefault="00D33A74" w:rsidP="00D33A74">
      <w:pPr>
        <w:spacing w:after="160" w:line="259" w:lineRule="auto"/>
        <w:rPr>
          <w:rFonts w:asciiTheme="minorHAnsi" w:hAnsiTheme="minorHAnsi" w:cstheme="minorBidi"/>
          <w:b/>
          <w:bCs/>
          <w:sz w:val="22"/>
          <w:szCs w:val="22"/>
        </w:rPr>
      </w:pPr>
      <w:r w:rsidRPr="00D33A74">
        <w:rPr>
          <w:rFonts w:asciiTheme="minorHAnsi" w:hAnsiTheme="minorHAnsi" w:cstheme="minorBidi"/>
          <w:b/>
          <w:bCs/>
          <w:sz w:val="22"/>
          <w:szCs w:val="22"/>
        </w:rPr>
        <w:t xml:space="preserve">Are all categories of MAPPA case eligible? </w:t>
      </w:r>
    </w:p>
    <w:p w14:paraId="7202E624" w14:textId="77777777" w:rsidR="00D33A74" w:rsidRPr="00D33A74" w:rsidRDefault="00D33A74" w:rsidP="00D33A74">
      <w:pPr>
        <w:spacing w:after="160" w:line="259" w:lineRule="auto"/>
        <w:rPr>
          <w:rFonts w:asciiTheme="minorHAnsi" w:hAnsiTheme="minorHAnsi" w:cstheme="minorBidi"/>
          <w:sz w:val="22"/>
          <w:szCs w:val="22"/>
        </w:rPr>
      </w:pPr>
      <w:r w:rsidRPr="00D33A74">
        <w:rPr>
          <w:rFonts w:asciiTheme="minorHAnsi" w:hAnsiTheme="minorHAnsi" w:cstheme="minorBidi"/>
          <w:sz w:val="22"/>
          <w:szCs w:val="22"/>
        </w:rPr>
        <w:t xml:space="preserve">Yes, </w:t>
      </w:r>
      <w:proofErr w:type="gramStart"/>
      <w:r w:rsidRPr="00D33A74">
        <w:rPr>
          <w:rFonts w:asciiTheme="minorHAnsi" w:hAnsiTheme="minorHAnsi" w:cstheme="minorBidi"/>
          <w:sz w:val="22"/>
          <w:szCs w:val="22"/>
        </w:rPr>
        <w:t>as long as</w:t>
      </w:r>
      <w:proofErr w:type="gramEnd"/>
      <w:r w:rsidRPr="00D33A74">
        <w:rPr>
          <w:rFonts w:asciiTheme="minorHAnsi" w:hAnsiTheme="minorHAnsi" w:cstheme="minorBidi"/>
          <w:sz w:val="22"/>
          <w:szCs w:val="22"/>
        </w:rPr>
        <w:t xml:space="preserve"> the case is MAPPA level 3. Category 4 cases will usually be transported by Counter Terrorism Police. This should be confirmed in the MAPPA. </w:t>
      </w:r>
    </w:p>
    <w:p w14:paraId="7443F766" w14:textId="77777777" w:rsidR="00D33A74" w:rsidRPr="00D33A74" w:rsidRDefault="00D33A74" w:rsidP="00D33A74">
      <w:pPr>
        <w:spacing w:after="160" w:line="259" w:lineRule="auto"/>
        <w:rPr>
          <w:rFonts w:asciiTheme="minorHAnsi" w:hAnsiTheme="minorHAnsi" w:cstheme="minorBidi"/>
          <w:sz w:val="22"/>
          <w:szCs w:val="22"/>
        </w:rPr>
      </w:pPr>
    </w:p>
    <w:p w14:paraId="6E76FBDD" w14:textId="77777777" w:rsidR="00D33A74" w:rsidRPr="00D33A74" w:rsidRDefault="00D33A74" w:rsidP="00D33A74">
      <w:pPr>
        <w:spacing w:after="160" w:line="259" w:lineRule="auto"/>
        <w:rPr>
          <w:rFonts w:asciiTheme="minorHAnsi" w:hAnsiTheme="minorHAnsi" w:cstheme="minorBidi"/>
          <w:b/>
          <w:bCs/>
          <w:sz w:val="22"/>
          <w:szCs w:val="22"/>
        </w:rPr>
      </w:pPr>
      <w:r w:rsidRPr="00D33A74">
        <w:rPr>
          <w:rFonts w:asciiTheme="minorHAnsi" w:hAnsiTheme="minorHAnsi" w:cstheme="minorBidi"/>
          <w:b/>
          <w:bCs/>
          <w:sz w:val="22"/>
          <w:szCs w:val="22"/>
        </w:rPr>
        <w:t xml:space="preserve">Do all MAPPA level 3 cases require an escort from custody? </w:t>
      </w:r>
    </w:p>
    <w:p w14:paraId="65A93835" w14:textId="77777777" w:rsidR="00D33A74" w:rsidRPr="00D33A74" w:rsidRDefault="00D33A74" w:rsidP="00D33A74">
      <w:pPr>
        <w:spacing w:after="160" w:line="259" w:lineRule="auto"/>
        <w:rPr>
          <w:rFonts w:asciiTheme="minorHAnsi" w:hAnsiTheme="minorHAnsi" w:cstheme="minorBidi"/>
          <w:sz w:val="22"/>
          <w:szCs w:val="22"/>
        </w:rPr>
      </w:pPr>
      <w:r w:rsidRPr="00D33A74">
        <w:rPr>
          <w:rFonts w:asciiTheme="minorHAnsi" w:hAnsiTheme="minorHAnsi" w:cstheme="minorBidi"/>
          <w:sz w:val="22"/>
          <w:szCs w:val="22"/>
        </w:rPr>
        <w:t xml:space="preserve">No. Escort conditions should be considered on a </w:t>
      </w:r>
      <w:proofErr w:type="gramStart"/>
      <w:r w:rsidRPr="00D33A74">
        <w:rPr>
          <w:rFonts w:asciiTheme="minorHAnsi" w:hAnsiTheme="minorHAnsi" w:cstheme="minorBidi"/>
          <w:sz w:val="22"/>
          <w:szCs w:val="22"/>
        </w:rPr>
        <w:t>case by case</w:t>
      </w:r>
      <w:proofErr w:type="gramEnd"/>
      <w:r w:rsidRPr="00D33A74">
        <w:rPr>
          <w:rFonts w:asciiTheme="minorHAnsi" w:hAnsiTheme="minorHAnsi" w:cstheme="minorBidi"/>
          <w:sz w:val="22"/>
          <w:szCs w:val="22"/>
        </w:rPr>
        <w:t xml:space="preserve"> basis determined by the risk assessment. </w:t>
      </w:r>
    </w:p>
    <w:p w14:paraId="27DE2AE3" w14:textId="77777777" w:rsidR="00D33A74" w:rsidRPr="00D33A74" w:rsidRDefault="00D33A74" w:rsidP="00D33A74">
      <w:pPr>
        <w:spacing w:after="160" w:line="259" w:lineRule="auto"/>
        <w:rPr>
          <w:rFonts w:asciiTheme="minorHAnsi" w:hAnsiTheme="minorHAnsi" w:cstheme="minorBidi"/>
          <w:sz w:val="22"/>
          <w:szCs w:val="22"/>
        </w:rPr>
      </w:pPr>
    </w:p>
    <w:p w14:paraId="112013F2" w14:textId="77777777" w:rsidR="00D33A74" w:rsidRPr="00D33A74" w:rsidRDefault="00D33A74" w:rsidP="00D33A74">
      <w:pPr>
        <w:spacing w:after="160" w:line="259" w:lineRule="auto"/>
        <w:rPr>
          <w:rFonts w:asciiTheme="minorHAnsi" w:hAnsiTheme="minorHAnsi" w:cstheme="minorBidi"/>
          <w:b/>
          <w:bCs/>
          <w:sz w:val="22"/>
          <w:szCs w:val="22"/>
        </w:rPr>
      </w:pPr>
      <w:r w:rsidRPr="00D33A74">
        <w:rPr>
          <w:rFonts w:asciiTheme="minorHAnsi" w:hAnsiTheme="minorHAnsi" w:cstheme="minorBidi"/>
          <w:b/>
          <w:bCs/>
          <w:sz w:val="22"/>
          <w:szCs w:val="22"/>
        </w:rPr>
        <w:t>The police have said they will escort my person on probation to the AP. Should I arrange PECS transport instead?</w:t>
      </w:r>
    </w:p>
    <w:p w14:paraId="16A9D759" w14:textId="77777777" w:rsidR="00D33A74" w:rsidRPr="00D33A74" w:rsidRDefault="00D33A74" w:rsidP="00D33A74">
      <w:pPr>
        <w:spacing w:after="160" w:line="259" w:lineRule="auto"/>
        <w:rPr>
          <w:rFonts w:asciiTheme="minorHAnsi" w:hAnsiTheme="minorHAnsi" w:cstheme="minorBidi"/>
          <w:sz w:val="22"/>
          <w:szCs w:val="22"/>
        </w:rPr>
      </w:pPr>
      <w:r w:rsidRPr="00D33A74">
        <w:rPr>
          <w:rFonts w:asciiTheme="minorHAnsi" w:hAnsiTheme="minorHAnsi" w:cstheme="minorBidi"/>
          <w:sz w:val="22"/>
          <w:szCs w:val="22"/>
        </w:rPr>
        <w:t xml:space="preserve">If the police have agreed to transport the person on probation and this is agreed as part of the risk management plan, you do not need to arrange PECS transport. </w:t>
      </w:r>
    </w:p>
    <w:p w14:paraId="0CB74029" w14:textId="77777777" w:rsidR="00D33A74" w:rsidRPr="00D33A74" w:rsidRDefault="00D33A74" w:rsidP="00D33A74">
      <w:pPr>
        <w:spacing w:after="160" w:line="259" w:lineRule="auto"/>
        <w:rPr>
          <w:rFonts w:asciiTheme="minorHAnsi" w:hAnsiTheme="minorHAnsi" w:cstheme="minorBidi"/>
          <w:sz w:val="22"/>
          <w:szCs w:val="22"/>
        </w:rPr>
      </w:pPr>
    </w:p>
    <w:p w14:paraId="6D251BAA" w14:textId="77777777" w:rsidR="00D33A74" w:rsidRPr="00D33A74" w:rsidRDefault="00D33A74" w:rsidP="00D33A74">
      <w:pPr>
        <w:spacing w:after="160" w:line="259" w:lineRule="auto"/>
        <w:rPr>
          <w:rFonts w:asciiTheme="minorHAnsi" w:hAnsiTheme="minorHAnsi" w:cstheme="minorBidi"/>
          <w:b/>
          <w:bCs/>
          <w:sz w:val="22"/>
          <w:szCs w:val="22"/>
        </w:rPr>
      </w:pPr>
      <w:r w:rsidRPr="00D33A74">
        <w:rPr>
          <w:rFonts w:asciiTheme="minorHAnsi" w:hAnsiTheme="minorHAnsi" w:cstheme="minorBidi"/>
          <w:b/>
          <w:bCs/>
          <w:sz w:val="22"/>
          <w:szCs w:val="22"/>
        </w:rPr>
        <w:t xml:space="preserve">What if the person on probation refuses to get in the PECS vehicle/go with the PECS staff? </w:t>
      </w:r>
    </w:p>
    <w:p w14:paraId="43A3407E" w14:textId="77777777" w:rsidR="00D33A74" w:rsidRPr="00D33A74" w:rsidRDefault="00D33A74" w:rsidP="00D33A74">
      <w:pPr>
        <w:spacing w:after="160" w:line="259" w:lineRule="auto"/>
        <w:rPr>
          <w:rFonts w:asciiTheme="minorHAnsi" w:hAnsiTheme="minorHAnsi" w:cstheme="minorBidi"/>
          <w:sz w:val="22"/>
          <w:szCs w:val="22"/>
        </w:rPr>
      </w:pPr>
      <w:r w:rsidRPr="00D33A74">
        <w:rPr>
          <w:rFonts w:asciiTheme="minorHAnsi" w:hAnsiTheme="minorHAnsi" w:cstheme="minorBidi"/>
          <w:sz w:val="22"/>
          <w:szCs w:val="22"/>
        </w:rPr>
        <w:t xml:space="preserve">As every case under escort requires an escort licence condition, this would be a breach of licence and could lead to recall. You should discuss contingency plans for this scenario and record this in your risk management plan. </w:t>
      </w:r>
    </w:p>
    <w:p w14:paraId="68EE05CD" w14:textId="77777777" w:rsidR="00D33A74" w:rsidRPr="00D33A74" w:rsidRDefault="00D33A74" w:rsidP="00D33A74">
      <w:pPr>
        <w:spacing w:after="160" w:line="259" w:lineRule="auto"/>
        <w:rPr>
          <w:rFonts w:asciiTheme="minorHAnsi" w:hAnsiTheme="minorHAnsi" w:cstheme="minorBidi"/>
          <w:sz w:val="22"/>
          <w:szCs w:val="22"/>
        </w:rPr>
      </w:pPr>
    </w:p>
    <w:p w14:paraId="0E61761F" w14:textId="77777777" w:rsidR="00D33A74" w:rsidRPr="00D33A74" w:rsidRDefault="00D33A74" w:rsidP="00D33A74">
      <w:pPr>
        <w:spacing w:after="160" w:line="259" w:lineRule="auto"/>
        <w:rPr>
          <w:rFonts w:asciiTheme="minorHAnsi" w:hAnsiTheme="minorHAnsi" w:cstheme="minorBidi"/>
          <w:b/>
          <w:bCs/>
          <w:sz w:val="22"/>
          <w:szCs w:val="22"/>
        </w:rPr>
      </w:pPr>
      <w:r w:rsidRPr="00D33A74">
        <w:rPr>
          <w:rFonts w:asciiTheme="minorHAnsi" w:hAnsiTheme="minorHAnsi" w:cstheme="minorBidi"/>
          <w:b/>
          <w:bCs/>
          <w:sz w:val="22"/>
          <w:szCs w:val="22"/>
        </w:rPr>
        <w:t xml:space="preserve">What if the person on probation tries to leave the vehicle before they arrive at the AP? </w:t>
      </w:r>
    </w:p>
    <w:p w14:paraId="4BFD4546" w14:textId="77777777" w:rsidR="00D33A74" w:rsidRPr="00D33A74" w:rsidRDefault="00D33A74" w:rsidP="00D33A74">
      <w:pPr>
        <w:spacing w:after="160" w:line="259" w:lineRule="auto"/>
        <w:rPr>
          <w:rFonts w:asciiTheme="minorHAnsi" w:hAnsiTheme="minorHAnsi" w:cstheme="minorBidi"/>
          <w:sz w:val="22"/>
          <w:szCs w:val="22"/>
        </w:rPr>
      </w:pPr>
      <w:r w:rsidRPr="00D33A74">
        <w:rPr>
          <w:rFonts w:asciiTheme="minorHAnsi" w:hAnsiTheme="minorHAnsi" w:cstheme="minorBidi"/>
          <w:sz w:val="22"/>
          <w:szCs w:val="22"/>
        </w:rPr>
        <w:t xml:space="preserve">PECS have no lawful power to detain the person in this scenario. As above, this would be a breach of licence and recall should be considered. PECS staff will report any incidents immediately including as much detail as possible. </w:t>
      </w:r>
    </w:p>
    <w:p w14:paraId="4E57693E" w14:textId="77777777" w:rsidR="00D33A74" w:rsidRPr="00D33A74" w:rsidRDefault="00D33A74" w:rsidP="00D33A74">
      <w:pPr>
        <w:spacing w:after="160" w:line="259" w:lineRule="auto"/>
        <w:rPr>
          <w:rFonts w:asciiTheme="minorHAnsi" w:hAnsiTheme="minorHAnsi" w:cstheme="minorBidi"/>
          <w:sz w:val="22"/>
          <w:szCs w:val="22"/>
        </w:rPr>
      </w:pPr>
    </w:p>
    <w:p w14:paraId="0A6D4F10" w14:textId="77777777" w:rsidR="00D33A74" w:rsidRPr="00D33A74" w:rsidRDefault="00D33A74" w:rsidP="00D33A74">
      <w:pPr>
        <w:spacing w:after="160" w:line="259" w:lineRule="auto"/>
        <w:rPr>
          <w:rFonts w:asciiTheme="minorHAnsi" w:hAnsiTheme="minorHAnsi" w:cstheme="minorBidi"/>
          <w:b/>
          <w:bCs/>
          <w:sz w:val="22"/>
          <w:szCs w:val="22"/>
        </w:rPr>
      </w:pPr>
      <w:r w:rsidRPr="00D33A74">
        <w:rPr>
          <w:rFonts w:asciiTheme="minorHAnsi" w:hAnsiTheme="minorHAnsi" w:cstheme="minorBidi"/>
          <w:b/>
          <w:bCs/>
          <w:sz w:val="22"/>
          <w:szCs w:val="22"/>
        </w:rPr>
        <w:t>Can the person on probation be dropped off at a police station to complete Sex Offender /Serious Crime Prevention Order/Terrorist Notification registration?</w:t>
      </w:r>
    </w:p>
    <w:p w14:paraId="1E7EBCA1" w14:textId="77777777" w:rsidR="00D33A74" w:rsidRPr="00D33A74" w:rsidRDefault="00D33A74" w:rsidP="00D33A74">
      <w:pPr>
        <w:spacing w:after="160" w:line="259" w:lineRule="auto"/>
        <w:rPr>
          <w:rFonts w:asciiTheme="minorHAnsi" w:hAnsiTheme="minorHAnsi" w:cstheme="minorBidi"/>
          <w:sz w:val="22"/>
          <w:szCs w:val="22"/>
        </w:rPr>
      </w:pPr>
      <w:r w:rsidRPr="00D33A74">
        <w:rPr>
          <w:rFonts w:asciiTheme="minorHAnsi" w:hAnsiTheme="minorHAnsi" w:cstheme="minorBidi"/>
          <w:sz w:val="22"/>
          <w:szCs w:val="22"/>
        </w:rPr>
        <w:t xml:space="preserve">No. PECS transport will transport people on probation to Approved Premises only. Alternative arrangements should be made for a person on probation to register with police. </w:t>
      </w:r>
    </w:p>
    <w:p w14:paraId="43063922" w14:textId="60CA97FA" w:rsidR="008A7FAE" w:rsidRDefault="008A7FAE" w:rsidP="00515183"/>
    <w:p w14:paraId="57354EBA" w14:textId="331A078B" w:rsidR="008A7FAE" w:rsidRDefault="008A7FAE" w:rsidP="00515183"/>
    <w:p w14:paraId="6ECE899A" w14:textId="77777777" w:rsidR="00D33A74" w:rsidRDefault="00D33A74" w:rsidP="00D33A74">
      <w:pPr>
        <w:rPr>
          <w:b/>
          <w:bCs/>
          <w:sz w:val="36"/>
          <w:szCs w:val="36"/>
        </w:rPr>
      </w:pPr>
      <w:r w:rsidRPr="004B5EF0">
        <w:rPr>
          <w:b/>
          <w:bCs/>
          <w:sz w:val="36"/>
          <w:szCs w:val="36"/>
        </w:rPr>
        <w:t xml:space="preserve">Glossary: </w:t>
      </w:r>
    </w:p>
    <w:p w14:paraId="0481B8C8" w14:textId="77777777" w:rsidR="00D33A74" w:rsidRDefault="00D33A74" w:rsidP="00D33A74">
      <w:pPr>
        <w:rPr>
          <w:b/>
          <w:bCs/>
          <w:sz w:val="36"/>
          <w:szCs w:val="36"/>
        </w:rPr>
      </w:pPr>
    </w:p>
    <w:p w14:paraId="7F9A906B" w14:textId="77777777" w:rsidR="00D33A74" w:rsidRDefault="00D33A74" w:rsidP="00D33A74">
      <w:pPr>
        <w:spacing w:line="480" w:lineRule="auto"/>
      </w:pPr>
      <w:r w:rsidRPr="004B5EF0">
        <w:rPr>
          <w:b/>
          <w:bCs/>
        </w:rPr>
        <w:t xml:space="preserve">AP: </w:t>
      </w:r>
      <w:r>
        <w:t xml:space="preserve">Approved Premises </w:t>
      </w:r>
    </w:p>
    <w:p w14:paraId="67A348D0" w14:textId="77777777" w:rsidR="00D33A74" w:rsidRDefault="00D33A74" w:rsidP="00D33A74">
      <w:pPr>
        <w:spacing w:line="480" w:lineRule="auto"/>
      </w:pPr>
      <w:proofErr w:type="spellStart"/>
      <w:r w:rsidRPr="004B5EF0">
        <w:rPr>
          <w:b/>
          <w:bCs/>
        </w:rPr>
        <w:t>BaSM</w:t>
      </w:r>
      <w:proofErr w:type="spellEnd"/>
      <w:r w:rsidRPr="004B5EF0">
        <w:rPr>
          <w:b/>
          <w:bCs/>
        </w:rPr>
        <w:t>:</w:t>
      </w:r>
      <w:r>
        <w:t xml:space="preserve"> Book a Secure Move</w:t>
      </w:r>
    </w:p>
    <w:p w14:paraId="7E2D3BC9" w14:textId="77777777" w:rsidR="00D33A74" w:rsidRDefault="00D33A74" w:rsidP="00D33A74">
      <w:pPr>
        <w:spacing w:line="480" w:lineRule="auto"/>
      </w:pPr>
      <w:r w:rsidRPr="004B5EF0">
        <w:rPr>
          <w:b/>
          <w:bCs/>
        </w:rPr>
        <w:t>EM:</w:t>
      </w:r>
      <w:r>
        <w:t xml:space="preserve"> Electronic Monitoring </w:t>
      </w:r>
    </w:p>
    <w:p w14:paraId="285B8143" w14:textId="77777777" w:rsidR="00D33A74" w:rsidRDefault="00D33A74" w:rsidP="00D33A74">
      <w:pPr>
        <w:spacing w:line="480" w:lineRule="auto"/>
      </w:pPr>
      <w:r w:rsidRPr="004B5EF0">
        <w:rPr>
          <w:b/>
          <w:bCs/>
        </w:rPr>
        <w:t>EMS:</w:t>
      </w:r>
      <w:r>
        <w:t xml:space="preserve"> Electronic Monitoring Services </w:t>
      </w:r>
    </w:p>
    <w:p w14:paraId="597AA8E7" w14:textId="77777777" w:rsidR="00D33A74" w:rsidRDefault="00D33A74" w:rsidP="00D33A74">
      <w:pPr>
        <w:spacing w:line="480" w:lineRule="auto"/>
        <w:rPr>
          <w:rFonts w:eastAsia="Times New Roman"/>
        </w:rPr>
      </w:pPr>
      <w:proofErr w:type="spellStart"/>
      <w:r w:rsidRPr="007A7777">
        <w:rPr>
          <w:rFonts w:eastAsia="Times New Roman"/>
          <w:b/>
          <w:bCs/>
        </w:rPr>
        <w:t>PCO</w:t>
      </w:r>
      <w:proofErr w:type="spellEnd"/>
      <w:r w:rsidRPr="007A7777">
        <w:rPr>
          <w:rFonts w:eastAsia="Times New Roman"/>
        </w:rPr>
        <w:t>:</w:t>
      </w:r>
      <w:r>
        <w:rPr>
          <w:rFonts w:eastAsia="Times New Roman"/>
        </w:rPr>
        <w:t xml:space="preserve"> </w:t>
      </w:r>
      <w:r w:rsidRPr="007A7777">
        <w:rPr>
          <w:rFonts w:eastAsia="Times New Roman"/>
        </w:rPr>
        <w:t>Prison Custody Officer</w:t>
      </w:r>
    </w:p>
    <w:p w14:paraId="51AE7D49" w14:textId="77777777" w:rsidR="00D33A74" w:rsidRPr="004B5EF0" w:rsidRDefault="00D33A74" w:rsidP="00D33A74">
      <w:pPr>
        <w:spacing w:line="480" w:lineRule="auto"/>
        <w:rPr>
          <w:rFonts w:eastAsia="Times New Roman"/>
        </w:rPr>
      </w:pPr>
      <w:r w:rsidRPr="006539DC">
        <w:rPr>
          <w:b/>
          <w:bCs/>
          <w:color w:val="000000"/>
        </w:rPr>
        <w:t>PECS:</w:t>
      </w:r>
      <w:r>
        <w:rPr>
          <w:color w:val="000000"/>
        </w:rPr>
        <w:t xml:space="preserve"> Prisoner Escort and Custody Service </w:t>
      </w:r>
    </w:p>
    <w:p w14:paraId="2E092B6B" w14:textId="77777777" w:rsidR="00D33A74" w:rsidRPr="004B5EF0" w:rsidRDefault="00D33A74" w:rsidP="00D33A74">
      <w:pPr>
        <w:spacing w:line="480" w:lineRule="auto"/>
      </w:pPr>
      <w:r w:rsidRPr="004B5EF0">
        <w:rPr>
          <w:b/>
          <w:bCs/>
        </w:rPr>
        <w:t>PER</w:t>
      </w:r>
      <w:r>
        <w:rPr>
          <w:b/>
          <w:bCs/>
        </w:rPr>
        <w:t xml:space="preserve">: </w:t>
      </w:r>
      <w:r>
        <w:t>P</w:t>
      </w:r>
      <w:r w:rsidRPr="00C9705D">
        <w:t xml:space="preserve">erson </w:t>
      </w:r>
      <w:r>
        <w:t>E</w:t>
      </w:r>
      <w:r w:rsidRPr="00C9705D">
        <w:t xml:space="preserve">scort </w:t>
      </w:r>
      <w:r>
        <w:t xml:space="preserve">Record </w:t>
      </w:r>
    </w:p>
    <w:p w14:paraId="30D36FCE" w14:textId="77777777" w:rsidR="00D33A74" w:rsidRPr="004B5EF0" w:rsidRDefault="00D33A74" w:rsidP="00D33A74">
      <w:pPr>
        <w:spacing w:line="480" w:lineRule="auto"/>
        <w:rPr>
          <w:rFonts w:eastAsia="Times New Roman"/>
        </w:rPr>
      </w:pPr>
      <w:r w:rsidRPr="004B5EF0">
        <w:rPr>
          <w:rFonts w:eastAsia="Times New Roman"/>
          <w:b/>
          <w:bCs/>
        </w:rPr>
        <w:t xml:space="preserve">PP: </w:t>
      </w:r>
      <w:r>
        <w:rPr>
          <w:rFonts w:eastAsia="Times New Roman"/>
        </w:rPr>
        <w:t xml:space="preserve">Probation Practitioner </w:t>
      </w:r>
    </w:p>
    <w:p w14:paraId="3A74F3B3" w14:textId="77777777" w:rsidR="00D33A74" w:rsidRDefault="00D33A74" w:rsidP="00D33A74">
      <w:pPr>
        <w:spacing w:line="480" w:lineRule="auto"/>
      </w:pPr>
      <w:proofErr w:type="spellStart"/>
      <w:r w:rsidRPr="004B5EF0">
        <w:rPr>
          <w:b/>
          <w:bCs/>
        </w:rPr>
        <w:t>SCDM</w:t>
      </w:r>
      <w:proofErr w:type="spellEnd"/>
      <w:r>
        <w:rPr>
          <w:b/>
          <w:bCs/>
        </w:rPr>
        <w:t>:</w:t>
      </w:r>
      <w:r>
        <w:t xml:space="preserve"> </w:t>
      </w:r>
      <w:r w:rsidRPr="00E20165">
        <w:t>Senior Contract Delivery Manager</w:t>
      </w:r>
    </w:p>
    <w:p w14:paraId="33B5E6E8" w14:textId="77777777" w:rsidR="00D33A74" w:rsidRDefault="00D33A74" w:rsidP="00D33A74">
      <w:pPr>
        <w:spacing w:line="480" w:lineRule="auto"/>
      </w:pPr>
      <w:r w:rsidRPr="004B5EF0">
        <w:rPr>
          <w:b/>
          <w:bCs/>
        </w:rPr>
        <w:t>The provider:</w:t>
      </w:r>
      <w:r>
        <w:t xml:space="preserve"> The company providing the escort services </w:t>
      </w:r>
      <w:proofErr w:type="gramStart"/>
      <w:r>
        <w:t>e.g.</w:t>
      </w:r>
      <w:proofErr w:type="gramEnd"/>
      <w:r>
        <w:t xml:space="preserve"> Serco and </w:t>
      </w:r>
      <w:proofErr w:type="spellStart"/>
      <w:r>
        <w:t>GEOAmey</w:t>
      </w:r>
      <w:proofErr w:type="spellEnd"/>
    </w:p>
    <w:p w14:paraId="08A02E66" w14:textId="0420BCCD" w:rsidR="008A7FAE" w:rsidRDefault="008A7FAE" w:rsidP="00515183"/>
    <w:p w14:paraId="76F7AB5B" w14:textId="1675CCAE" w:rsidR="008A7FAE" w:rsidRDefault="008A7FAE" w:rsidP="00515183"/>
    <w:p w14:paraId="4039E430" w14:textId="07F3C907" w:rsidR="008A7FAE" w:rsidRDefault="008A7FAE" w:rsidP="00515183"/>
    <w:p w14:paraId="2E73BEE0" w14:textId="296E6D18" w:rsidR="008A7FAE" w:rsidRDefault="008A7FAE" w:rsidP="00515183"/>
    <w:p w14:paraId="0C5C03C5" w14:textId="41094C12" w:rsidR="008A7FAE" w:rsidRDefault="008A7FAE" w:rsidP="00515183"/>
    <w:p w14:paraId="1CB82E86" w14:textId="60DD984E" w:rsidR="008A7FAE" w:rsidRDefault="008A7FAE" w:rsidP="00515183"/>
    <w:p w14:paraId="3028C912" w14:textId="27B67E20" w:rsidR="008A7FAE" w:rsidRDefault="008A7FAE" w:rsidP="00515183"/>
    <w:p w14:paraId="1F114926" w14:textId="75300121" w:rsidR="008A7FAE" w:rsidRDefault="008A7FAE" w:rsidP="00515183"/>
    <w:p w14:paraId="4DA85662" w14:textId="4E06D022" w:rsidR="008A7FAE" w:rsidRDefault="008A7FAE" w:rsidP="00515183"/>
    <w:p w14:paraId="766B7CB8" w14:textId="149C8CEB" w:rsidR="008A7FAE" w:rsidRDefault="008A7FAE" w:rsidP="00515183"/>
    <w:p w14:paraId="54D6C067" w14:textId="4DA00FA0" w:rsidR="008A7FAE" w:rsidRDefault="008A7FAE" w:rsidP="00515183"/>
    <w:p w14:paraId="10844FA9" w14:textId="3EF0B467" w:rsidR="008A7FAE" w:rsidRDefault="008A7FAE" w:rsidP="00515183"/>
    <w:p w14:paraId="33459B20" w14:textId="105CEDF3" w:rsidR="008A7FAE" w:rsidRDefault="008A7FAE" w:rsidP="00515183"/>
    <w:p w14:paraId="58213627" w14:textId="0D275CD3" w:rsidR="008A7FAE" w:rsidRDefault="008A7FAE" w:rsidP="00515183"/>
    <w:p w14:paraId="3A20B849" w14:textId="144A93C0" w:rsidR="008A7FAE" w:rsidRDefault="008A7FAE" w:rsidP="00515183"/>
    <w:p w14:paraId="0C12EE51" w14:textId="4D4D4A6E" w:rsidR="008A7FAE" w:rsidRDefault="008A7FAE" w:rsidP="00515183"/>
    <w:p w14:paraId="292D2FDC" w14:textId="4591D2DA" w:rsidR="008A7FAE" w:rsidRDefault="008A7FAE" w:rsidP="00515183"/>
    <w:p w14:paraId="0652DD6D" w14:textId="3405451D" w:rsidR="008A7FAE" w:rsidRDefault="008A7FAE" w:rsidP="00515183"/>
    <w:p w14:paraId="49392AF3" w14:textId="313175B5" w:rsidR="008A7FAE" w:rsidRDefault="008A7FAE" w:rsidP="00515183"/>
    <w:p w14:paraId="517D7AE4" w14:textId="55E06A5F" w:rsidR="008A7FAE" w:rsidRDefault="008A7FAE" w:rsidP="00515183"/>
    <w:p w14:paraId="1D5DADC8" w14:textId="2DE0A162" w:rsidR="008A7FAE" w:rsidRDefault="008A7FAE" w:rsidP="00515183"/>
    <w:p w14:paraId="1D9BEA45" w14:textId="01771F5A" w:rsidR="008A7FAE" w:rsidRDefault="008A7FAE" w:rsidP="00515183"/>
    <w:p w14:paraId="51FA81B5" w14:textId="124ED792" w:rsidR="008A7FAE" w:rsidRDefault="008A7FAE" w:rsidP="00515183"/>
    <w:p w14:paraId="75B0C0AC" w14:textId="18DC6F03" w:rsidR="008A7FAE" w:rsidRDefault="008A7FAE" w:rsidP="00515183"/>
    <w:p w14:paraId="5B9B888D" w14:textId="78D2677B" w:rsidR="008A7FAE" w:rsidRDefault="008A7FAE" w:rsidP="00515183"/>
    <w:p w14:paraId="3AD8C6DB" w14:textId="29518C10" w:rsidR="008A7FAE" w:rsidRDefault="008A7FAE" w:rsidP="00515183"/>
    <w:p w14:paraId="387706BF" w14:textId="494AAB6C" w:rsidR="008A7FAE" w:rsidRDefault="008A7FAE" w:rsidP="00515183"/>
    <w:p w14:paraId="509F2680" w14:textId="0494D54B" w:rsidR="008A7FAE" w:rsidRDefault="008A7FAE" w:rsidP="00515183"/>
    <w:p w14:paraId="5CC75B16" w14:textId="77777777" w:rsidR="008A7FAE" w:rsidRDefault="008A7FAE" w:rsidP="00515183"/>
    <w:p w14:paraId="7CCDBFEA" w14:textId="77777777" w:rsidR="006539DC" w:rsidRDefault="006539DC" w:rsidP="00E37BFC">
      <w:pPr>
        <w:rPr>
          <w:b/>
        </w:rPr>
      </w:pPr>
    </w:p>
    <w:p w14:paraId="03C9FFEB" w14:textId="77777777" w:rsidR="006539DC" w:rsidRDefault="006539DC" w:rsidP="00E37BFC">
      <w:pPr>
        <w:rPr>
          <w:b/>
        </w:rPr>
      </w:pPr>
    </w:p>
    <w:p w14:paraId="742D8F80" w14:textId="77777777" w:rsidR="006539DC" w:rsidRDefault="006539DC" w:rsidP="00E37BFC">
      <w:pPr>
        <w:rPr>
          <w:b/>
        </w:rPr>
      </w:pPr>
    </w:p>
    <w:p w14:paraId="1BC38FEF" w14:textId="776B8DD8" w:rsidR="00702C46" w:rsidRDefault="00702C46" w:rsidP="00E37BFC">
      <w:pPr>
        <w:rPr>
          <w:b/>
        </w:rPr>
      </w:pPr>
      <w:r w:rsidRPr="003543E2">
        <w:rPr>
          <w:noProof/>
          <w:lang w:eastAsia="en-GB"/>
        </w:rPr>
        <w:drawing>
          <wp:anchor distT="0" distB="0" distL="114300" distR="114300" simplePos="0" relativeHeight="251659264" behindDoc="0" locked="0" layoutInCell="1" allowOverlap="1" wp14:anchorId="4F8DB7A6" wp14:editId="0ACB4C60">
            <wp:simplePos x="0" y="0"/>
            <wp:positionH relativeFrom="column">
              <wp:posOffset>0</wp:posOffset>
            </wp:positionH>
            <wp:positionV relativeFrom="paragraph">
              <wp:posOffset>249555</wp:posOffset>
            </wp:positionV>
            <wp:extent cx="779145" cy="379095"/>
            <wp:effectExtent l="0" t="0" r="0" b="0"/>
            <wp:wrapSquare wrapText="bothSides"/>
            <wp:docPr id="2" name="Picture 12" descr="OG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OGL logo"/>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79145" cy="379095"/>
                    </a:xfrm>
                    <a:prstGeom prst="rect">
                      <a:avLst/>
                    </a:prstGeom>
                    <a:noFill/>
                    <a:ln>
                      <a:noFill/>
                    </a:ln>
                  </pic:spPr>
                </pic:pic>
              </a:graphicData>
            </a:graphic>
          </wp:anchor>
        </w:drawing>
      </w:r>
    </w:p>
    <w:p w14:paraId="38758F81" w14:textId="77777777" w:rsidR="00702C46" w:rsidRDefault="00702C46" w:rsidP="00E37BFC">
      <w:pPr>
        <w:rPr>
          <w:b/>
        </w:rPr>
      </w:pPr>
    </w:p>
    <w:p w14:paraId="110F0CE0" w14:textId="77777777" w:rsidR="00702C46" w:rsidRDefault="00702C46" w:rsidP="00E37BFC">
      <w:pPr>
        <w:rPr>
          <w:b/>
        </w:rPr>
      </w:pPr>
    </w:p>
    <w:p w14:paraId="096DAC05" w14:textId="77777777" w:rsidR="00E37BFC" w:rsidRPr="00BB3712" w:rsidRDefault="00E37BFC" w:rsidP="00E37BFC">
      <w:pPr>
        <w:rPr>
          <w:b/>
        </w:rPr>
      </w:pPr>
      <w:r w:rsidRPr="00BB3712">
        <w:rPr>
          <w:b/>
        </w:rPr>
        <w:t>© Crown copyright 20</w:t>
      </w:r>
      <w:r>
        <w:rPr>
          <w:b/>
        </w:rPr>
        <w:t>22</w:t>
      </w:r>
    </w:p>
    <w:p w14:paraId="4F6CE999" w14:textId="77777777" w:rsidR="00E37BFC" w:rsidRDefault="00E37BFC" w:rsidP="00E37BFC">
      <w:r w:rsidRPr="001820BD">
        <w:t xml:space="preserve">This publication is licensed under the terms of the Open Government Licence v3.0 except where otherwise stated. To view this licence, visit </w:t>
      </w:r>
      <w:hyperlink r:id="rId21" w:history="1">
        <w:r w:rsidRPr="001820BD">
          <w:rPr>
            <w:rStyle w:val="Hyperlink"/>
          </w:rPr>
          <w:t>nationalarchives.gov.uk/doc/open-government-licence/version/3</w:t>
        </w:r>
      </w:hyperlink>
      <w:r w:rsidRPr="001820BD">
        <w:t xml:space="preserve"> </w:t>
      </w:r>
    </w:p>
    <w:p w14:paraId="204A6BC0" w14:textId="77777777" w:rsidR="00C70C63" w:rsidRPr="00C70C63" w:rsidRDefault="00E37BFC" w:rsidP="00E37BFC">
      <w:r w:rsidRPr="001820BD">
        <w:t xml:space="preserve">Where we have identified any </w:t>
      </w:r>
      <w:proofErr w:type="gramStart"/>
      <w:r w:rsidRPr="001820BD">
        <w:t>third party</w:t>
      </w:r>
      <w:proofErr w:type="gramEnd"/>
      <w:r w:rsidRPr="001820BD">
        <w:t xml:space="preserve"> copyright information you will need to obtain permission from the copyright holders concerned</w:t>
      </w:r>
      <w:r>
        <w:t>.</w:t>
      </w:r>
    </w:p>
    <w:p w14:paraId="62145E12" w14:textId="77777777" w:rsidR="00C70C63" w:rsidRPr="00C70C63" w:rsidRDefault="00C70C63" w:rsidP="00515183"/>
    <w:p w14:paraId="4269B0A8" w14:textId="77777777" w:rsidR="00C70C63" w:rsidRPr="00C70C63" w:rsidRDefault="00C70C63" w:rsidP="00515183"/>
    <w:p w14:paraId="6BAAE7E2" w14:textId="77777777" w:rsidR="00C70C63" w:rsidRPr="00C70C63" w:rsidRDefault="00C70C63" w:rsidP="00515183"/>
    <w:p w14:paraId="168EB48D" w14:textId="77777777" w:rsidR="00C70C63" w:rsidRPr="00C70C63" w:rsidRDefault="00C70C63" w:rsidP="00515183"/>
    <w:p w14:paraId="7BB14AFA" w14:textId="77777777" w:rsidR="00C70C63" w:rsidRPr="00C70C63" w:rsidRDefault="00C70C63" w:rsidP="00515183"/>
    <w:p w14:paraId="5B965D24" w14:textId="77777777" w:rsidR="00C70C63" w:rsidRPr="00C70C63" w:rsidRDefault="00C70C63" w:rsidP="00515183"/>
    <w:p w14:paraId="328025E4" w14:textId="77777777" w:rsidR="00C70C63" w:rsidRPr="00C70C63" w:rsidRDefault="00C70C63" w:rsidP="00515183">
      <w:r>
        <w:tab/>
      </w:r>
    </w:p>
    <w:p w14:paraId="793A604F" w14:textId="77777777" w:rsidR="00C70C63" w:rsidRPr="00C70C63" w:rsidRDefault="00C70C63" w:rsidP="00515183"/>
    <w:sectPr w:rsidR="00C70C63" w:rsidRPr="00C70C63" w:rsidSect="001830FF">
      <w:headerReference w:type="default" r:id="rId22"/>
      <w:footerReference w:type="even" r:id="rId23"/>
      <w:footerReference w:type="default" r:id="rId24"/>
      <w:headerReference w:type="first" r:id="rId25"/>
      <w:footerReference w:type="first" r:id="rId26"/>
      <w:pgSz w:w="11901" w:h="16817"/>
      <w:pgMar w:top="1412"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89840" w14:textId="77777777" w:rsidR="00BA76AA" w:rsidRDefault="00BA76AA" w:rsidP="00515183">
      <w:r>
        <w:separator/>
      </w:r>
    </w:p>
    <w:p w14:paraId="2E35D30D" w14:textId="77777777" w:rsidR="00BA76AA" w:rsidRDefault="00BA76AA"/>
  </w:endnote>
  <w:endnote w:type="continuationSeparator" w:id="0">
    <w:p w14:paraId="10FFCD94" w14:textId="77777777" w:rsidR="00BA76AA" w:rsidRDefault="00BA76AA" w:rsidP="00515183">
      <w:r>
        <w:continuationSeparator/>
      </w:r>
    </w:p>
    <w:p w14:paraId="407E5C7D" w14:textId="77777777" w:rsidR="00BA76AA" w:rsidRDefault="00BA76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5960763"/>
      <w:docPartObj>
        <w:docPartGallery w:val="Page Numbers (Bottom of Page)"/>
        <w:docPartUnique/>
      </w:docPartObj>
    </w:sdtPr>
    <w:sdtEndPr>
      <w:rPr>
        <w:rStyle w:val="PageNumber"/>
      </w:rPr>
    </w:sdtEndPr>
    <w:sdtContent>
      <w:p w14:paraId="3CBEDD6F" w14:textId="77777777" w:rsidR="00C70C63" w:rsidRDefault="00C70C63" w:rsidP="0051518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BC02BE">
          <w:rPr>
            <w:rStyle w:val="PageNumber"/>
            <w:noProof/>
          </w:rPr>
          <w:t>1</w:t>
        </w:r>
        <w:r>
          <w:rPr>
            <w:rStyle w:val="PageNumber"/>
          </w:rPr>
          <w:fldChar w:fldCharType="end"/>
        </w:r>
      </w:p>
    </w:sdtContent>
  </w:sdt>
  <w:p w14:paraId="0141CB29" w14:textId="77777777" w:rsidR="00C70C63" w:rsidRDefault="00C70C63" w:rsidP="00515183">
    <w:pPr>
      <w:pStyle w:val="Footer"/>
    </w:pPr>
  </w:p>
  <w:p w14:paraId="541BA395" w14:textId="77777777" w:rsidR="007670CA" w:rsidRDefault="007670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291732"/>
      <w:docPartObj>
        <w:docPartGallery w:val="Page Numbers (Bottom of Page)"/>
        <w:docPartUnique/>
      </w:docPartObj>
    </w:sdtPr>
    <w:sdtEndPr>
      <w:rPr>
        <w:rStyle w:val="PageNumber"/>
      </w:rPr>
    </w:sdtEndPr>
    <w:sdtContent>
      <w:p w14:paraId="3FF6011B" w14:textId="77777777" w:rsidR="007670CA" w:rsidRDefault="00C70C63" w:rsidP="00ED4E7C">
        <w:pPr>
          <w:pStyle w:val="Footer"/>
          <w:jc w:val="center"/>
        </w:pPr>
        <w:r w:rsidRPr="00C70C63">
          <w:rPr>
            <w:rStyle w:val="PageNumber"/>
          </w:rPr>
          <w:fldChar w:fldCharType="begin"/>
        </w:r>
        <w:r w:rsidRPr="00C70C63">
          <w:rPr>
            <w:rStyle w:val="PageNumber"/>
          </w:rPr>
          <w:instrText xml:space="preserve"> PAGE </w:instrText>
        </w:r>
        <w:r w:rsidRPr="00C70C63">
          <w:rPr>
            <w:rStyle w:val="PageNumber"/>
          </w:rPr>
          <w:fldChar w:fldCharType="separate"/>
        </w:r>
        <w:r w:rsidRPr="00C70C63">
          <w:rPr>
            <w:rStyle w:val="PageNumber"/>
            <w:noProof/>
          </w:rPr>
          <w:t>1</w:t>
        </w:r>
        <w:r w:rsidRPr="00C70C63">
          <w:rPr>
            <w:rStyle w:val="PageNumbe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233208"/>
      <w:docPartObj>
        <w:docPartGallery w:val="Page Numbers (Bottom of Page)"/>
        <w:docPartUnique/>
      </w:docPartObj>
    </w:sdtPr>
    <w:sdtEndPr>
      <w:rPr>
        <w:noProof/>
      </w:rPr>
    </w:sdtEndPr>
    <w:sdtContent>
      <w:p w14:paraId="53D7ADD4" w14:textId="3C14DC29" w:rsidR="008A7FAE" w:rsidRDefault="008A7F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341127" w14:textId="76F5EED1" w:rsidR="00795E54" w:rsidRDefault="00795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645B" w14:textId="77777777" w:rsidR="00BA76AA" w:rsidRDefault="00BA76AA" w:rsidP="00515183">
      <w:r>
        <w:separator/>
      </w:r>
    </w:p>
    <w:p w14:paraId="3C78B6D3" w14:textId="77777777" w:rsidR="00BA76AA" w:rsidRDefault="00BA76AA"/>
  </w:footnote>
  <w:footnote w:type="continuationSeparator" w:id="0">
    <w:p w14:paraId="74CC6D82" w14:textId="77777777" w:rsidR="00BA76AA" w:rsidRDefault="00BA76AA" w:rsidP="00515183">
      <w:r>
        <w:continuationSeparator/>
      </w:r>
    </w:p>
    <w:p w14:paraId="6191F99A" w14:textId="77777777" w:rsidR="00BA76AA" w:rsidRDefault="00BA76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C320" w14:textId="5A8836AC" w:rsidR="007670CA" w:rsidRDefault="008A7FAE">
    <w:r>
      <w:t xml:space="preserve">Prison release escort arrangements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86AE" w14:textId="77777777" w:rsidR="00A441D4" w:rsidRDefault="00BC02BE" w:rsidP="00515183">
    <w:pPr>
      <w:pStyle w:val="Header"/>
    </w:pPr>
    <w:r>
      <w:rPr>
        <w:noProof/>
      </w:rPr>
      <w:drawing>
        <wp:inline distT="0" distB="0" distL="0" distR="0" wp14:anchorId="021E30CB" wp14:editId="5B4290DE">
          <wp:extent cx="2030730" cy="899795"/>
          <wp:effectExtent l="0" t="0" r="1270" b="1905"/>
          <wp:docPr id="14" name="Picture 14" descr="HM Prison and Probation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M Prison and Probation Service logo"/>
                  <pic:cNvPicPr/>
                </pic:nvPicPr>
                <pic:blipFill>
                  <a:blip r:embed="rId1">
                    <a:extLst>
                      <a:ext uri="{28A0092B-C50C-407E-A947-70E740481C1C}">
                        <a14:useLocalDpi xmlns:a14="http://schemas.microsoft.com/office/drawing/2010/main" val="0"/>
                      </a:ext>
                    </a:extLst>
                  </a:blip>
                  <a:stretch>
                    <a:fillRect/>
                  </a:stretch>
                </pic:blipFill>
                <pic:spPr>
                  <a:xfrm>
                    <a:off x="0" y="0"/>
                    <a:ext cx="2030730" cy="8997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84250"/>
    <w:multiLevelType w:val="hybridMultilevel"/>
    <w:tmpl w:val="5AF8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53A61"/>
    <w:multiLevelType w:val="hybridMultilevel"/>
    <w:tmpl w:val="AB5A0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17421C"/>
    <w:multiLevelType w:val="hybridMultilevel"/>
    <w:tmpl w:val="EBCA2832"/>
    <w:lvl w:ilvl="0" w:tplc="0BE0CE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106492"/>
    <w:multiLevelType w:val="hybridMultilevel"/>
    <w:tmpl w:val="169CCE58"/>
    <w:lvl w:ilvl="0" w:tplc="0BE0CE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0E00B6"/>
    <w:multiLevelType w:val="hybridMultilevel"/>
    <w:tmpl w:val="F43AF6EA"/>
    <w:lvl w:ilvl="0" w:tplc="11DA1544">
      <w:start w:val="1"/>
      <w:numFmt w:val="bullet"/>
      <w:pStyle w:val="Bullettex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E7C3DD9"/>
    <w:multiLevelType w:val="hybridMultilevel"/>
    <w:tmpl w:val="D368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433071"/>
    <w:multiLevelType w:val="hybridMultilevel"/>
    <w:tmpl w:val="32868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1B22DF"/>
    <w:multiLevelType w:val="hybridMultilevel"/>
    <w:tmpl w:val="D7BC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9B"/>
    <w:rsid w:val="0003461A"/>
    <w:rsid w:val="00036969"/>
    <w:rsid w:val="000457D0"/>
    <w:rsid w:val="00046F44"/>
    <w:rsid w:val="00091728"/>
    <w:rsid w:val="00091914"/>
    <w:rsid w:val="000962F0"/>
    <w:rsid w:val="000B3C4F"/>
    <w:rsid w:val="000D2DC9"/>
    <w:rsid w:val="000E0677"/>
    <w:rsid w:val="000E6AE8"/>
    <w:rsid w:val="00103F4E"/>
    <w:rsid w:val="001830FF"/>
    <w:rsid w:val="001951DC"/>
    <w:rsid w:val="001D17F3"/>
    <w:rsid w:val="00217CC4"/>
    <w:rsid w:val="002207B0"/>
    <w:rsid w:val="002323F1"/>
    <w:rsid w:val="002542C8"/>
    <w:rsid w:val="002744B5"/>
    <w:rsid w:val="002A14DE"/>
    <w:rsid w:val="002A3DC3"/>
    <w:rsid w:val="002B3BDA"/>
    <w:rsid w:val="002C596D"/>
    <w:rsid w:val="002D10A1"/>
    <w:rsid w:val="002E3636"/>
    <w:rsid w:val="002F09CF"/>
    <w:rsid w:val="003160A4"/>
    <w:rsid w:val="0031736B"/>
    <w:rsid w:val="00320A87"/>
    <w:rsid w:val="0032502F"/>
    <w:rsid w:val="00344EAD"/>
    <w:rsid w:val="00370136"/>
    <w:rsid w:val="00371A2E"/>
    <w:rsid w:val="00387106"/>
    <w:rsid w:val="003C764B"/>
    <w:rsid w:val="003F09CB"/>
    <w:rsid w:val="003F60C3"/>
    <w:rsid w:val="004003A5"/>
    <w:rsid w:val="0041366E"/>
    <w:rsid w:val="00432C47"/>
    <w:rsid w:val="00435A89"/>
    <w:rsid w:val="00454382"/>
    <w:rsid w:val="004913AD"/>
    <w:rsid w:val="00497293"/>
    <w:rsid w:val="004A0D4C"/>
    <w:rsid w:val="004B0EA3"/>
    <w:rsid w:val="004B5EF0"/>
    <w:rsid w:val="004E17D2"/>
    <w:rsid w:val="004F392B"/>
    <w:rsid w:val="00514A80"/>
    <w:rsid w:val="00515183"/>
    <w:rsid w:val="00515C3B"/>
    <w:rsid w:val="005170B9"/>
    <w:rsid w:val="0052396A"/>
    <w:rsid w:val="005301DB"/>
    <w:rsid w:val="00535FB3"/>
    <w:rsid w:val="005555FD"/>
    <w:rsid w:val="00556C29"/>
    <w:rsid w:val="005A153C"/>
    <w:rsid w:val="005C21A5"/>
    <w:rsid w:val="005E0E33"/>
    <w:rsid w:val="00636DF7"/>
    <w:rsid w:val="0064497E"/>
    <w:rsid w:val="0064652B"/>
    <w:rsid w:val="006539DC"/>
    <w:rsid w:val="00654199"/>
    <w:rsid w:val="00693264"/>
    <w:rsid w:val="006A21E7"/>
    <w:rsid w:val="006A644E"/>
    <w:rsid w:val="006A789B"/>
    <w:rsid w:val="006C6CDF"/>
    <w:rsid w:val="006D2783"/>
    <w:rsid w:val="006D5696"/>
    <w:rsid w:val="00702C46"/>
    <w:rsid w:val="00703EE5"/>
    <w:rsid w:val="0074623C"/>
    <w:rsid w:val="007670CA"/>
    <w:rsid w:val="007757C0"/>
    <w:rsid w:val="007903E7"/>
    <w:rsid w:val="0079375A"/>
    <w:rsid w:val="0079402D"/>
    <w:rsid w:val="00795E54"/>
    <w:rsid w:val="007A4381"/>
    <w:rsid w:val="007A6F3E"/>
    <w:rsid w:val="007A7777"/>
    <w:rsid w:val="007C2AF8"/>
    <w:rsid w:val="007D081B"/>
    <w:rsid w:val="007E4CA7"/>
    <w:rsid w:val="007F417C"/>
    <w:rsid w:val="008A7FAE"/>
    <w:rsid w:val="008F7922"/>
    <w:rsid w:val="00922DC8"/>
    <w:rsid w:val="009521FB"/>
    <w:rsid w:val="00986BC9"/>
    <w:rsid w:val="00991B95"/>
    <w:rsid w:val="009C2185"/>
    <w:rsid w:val="009E6C56"/>
    <w:rsid w:val="009F5AF0"/>
    <w:rsid w:val="00A31A60"/>
    <w:rsid w:val="00A40A07"/>
    <w:rsid w:val="00A441D4"/>
    <w:rsid w:val="00A60071"/>
    <w:rsid w:val="00AC6AC4"/>
    <w:rsid w:val="00AD5EE7"/>
    <w:rsid w:val="00AD6EE0"/>
    <w:rsid w:val="00AF37EE"/>
    <w:rsid w:val="00B644A3"/>
    <w:rsid w:val="00B64D82"/>
    <w:rsid w:val="00B659B5"/>
    <w:rsid w:val="00B77DC3"/>
    <w:rsid w:val="00BA3E9E"/>
    <w:rsid w:val="00BA76AA"/>
    <w:rsid w:val="00BC02BE"/>
    <w:rsid w:val="00BC143A"/>
    <w:rsid w:val="00BE1EF7"/>
    <w:rsid w:val="00BE6746"/>
    <w:rsid w:val="00C04C96"/>
    <w:rsid w:val="00C70C63"/>
    <w:rsid w:val="00CB2F7D"/>
    <w:rsid w:val="00CF3015"/>
    <w:rsid w:val="00CF5627"/>
    <w:rsid w:val="00D013F6"/>
    <w:rsid w:val="00D06522"/>
    <w:rsid w:val="00D1110C"/>
    <w:rsid w:val="00D14D46"/>
    <w:rsid w:val="00D33A74"/>
    <w:rsid w:val="00D47A5F"/>
    <w:rsid w:val="00D951C9"/>
    <w:rsid w:val="00D9697B"/>
    <w:rsid w:val="00DF0920"/>
    <w:rsid w:val="00E122CD"/>
    <w:rsid w:val="00E12D35"/>
    <w:rsid w:val="00E149BF"/>
    <w:rsid w:val="00E25FDF"/>
    <w:rsid w:val="00E342DA"/>
    <w:rsid w:val="00E37BFC"/>
    <w:rsid w:val="00E510A7"/>
    <w:rsid w:val="00E545A1"/>
    <w:rsid w:val="00E84762"/>
    <w:rsid w:val="00E969A2"/>
    <w:rsid w:val="00EA1131"/>
    <w:rsid w:val="00EB4045"/>
    <w:rsid w:val="00ED4E7C"/>
    <w:rsid w:val="00ED5F2A"/>
    <w:rsid w:val="00ED7C57"/>
    <w:rsid w:val="00EE237F"/>
    <w:rsid w:val="00EE3FDD"/>
    <w:rsid w:val="00EE6428"/>
    <w:rsid w:val="00EE6A2F"/>
    <w:rsid w:val="00F226F4"/>
    <w:rsid w:val="00F273B9"/>
    <w:rsid w:val="00F3380A"/>
    <w:rsid w:val="00F55110"/>
    <w:rsid w:val="00F74992"/>
    <w:rsid w:val="00F84A31"/>
    <w:rsid w:val="00F91311"/>
    <w:rsid w:val="00F919DB"/>
    <w:rsid w:val="00F94ABD"/>
    <w:rsid w:val="00FB2570"/>
    <w:rsid w:val="00FC1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EA9CA"/>
  <w15:chartTrackingRefBased/>
  <w15:docId w15:val="{2A1F3870-61F2-403A-A622-BFB80CDD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183"/>
    <w:pPr>
      <w:spacing w:after="120"/>
    </w:pPr>
    <w:rPr>
      <w:rFonts w:ascii="Arial" w:hAnsi="Arial" w:cs="Arial"/>
    </w:rPr>
  </w:style>
  <w:style w:type="paragraph" w:styleId="Heading1">
    <w:name w:val="heading 1"/>
    <w:basedOn w:val="Normal"/>
    <w:next w:val="Normal"/>
    <w:link w:val="Heading1Char"/>
    <w:uiPriority w:val="9"/>
    <w:qFormat/>
    <w:rsid w:val="00F273B9"/>
    <w:pPr>
      <w:keepNext/>
      <w:keepLines/>
      <w:spacing w:before="480" w:after="360"/>
      <w:outlineLvl w:val="0"/>
    </w:pPr>
    <w:rPr>
      <w:rFonts w:eastAsiaTheme="majorEastAsia"/>
      <w:color w:val="7F4098"/>
      <w:sz w:val="54"/>
      <w:szCs w:val="54"/>
    </w:rPr>
  </w:style>
  <w:style w:type="paragraph" w:styleId="Heading2">
    <w:name w:val="heading 2"/>
    <w:basedOn w:val="Normal"/>
    <w:next w:val="Normal"/>
    <w:link w:val="Heading2Char"/>
    <w:uiPriority w:val="9"/>
    <w:unhideWhenUsed/>
    <w:qFormat/>
    <w:rsid w:val="00E12D35"/>
    <w:pPr>
      <w:keepNext/>
      <w:keepLines/>
      <w:spacing w:before="40" w:after="240"/>
      <w:outlineLvl w:val="1"/>
    </w:pPr>
    <w:rPr>
      <w:rFonts w:eastAsiaTheme="majorEastAsia"/>
      <w:color w:val="000000" w:themeColor="text1"/>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53C"/>
    <w:pPr>
      <w:tabs>
        <w:tab w:val="center" w:pos="4513"/>
        <w:tab w:val="right" w:pos="9026"/>
      </w:tabs>
    </w:pPr>
  </w:style>
  <w:style w:type="character" w:customStyle="1" w:styleId="HeaderChar">
    <w:name w:val="Header Char"/>
    <w:basedOn w:val="DefaultParagraphFont"/>
    <w:link w:val="Header"/>
    <w:uiPriority w:val="99"/>
    <w:rsid w:val="005A153C"/>
  </w:style>
  <w:style w:type="paragraph" w:styleId="Footer">
    <w:name w:val="footer"/>
    <w:basedOn w:val="Normal"/>
    <w:link w:val="FooterChar"/>
    <w:uiPriority w:val="99"/>
    <w:unhideWhenUsed/>
    <w:rsid w:val="005A153C"/>
    <w:pPr>
      <w:tabs>
        <w:tab w:val="center" w:pos="4513"/>
        <w:tab w:val="right" w:pos="9026"/>
      </w:tabs>
    </w:pPr>
  </w:style>
  <w:style w:type="character" w:customStyle="1" w:styleId="FooterChar">
    <w:name w:val="Footer Char"/>
    <w:basedOn w:val="DefaultParagraphFont"/>
    <w:link w:val="Footer"/>
    <w:uiPriority w:val="99"/>
    <w:rsid w:val="005A153C"/>
  </w:style>
  <w:style w:type="paragraph" w:styleId="Title">
    <w:name w:val="Title"/>
    <w:aliases w:val="Report Title"/>
    <w:basedOn w:val="Normal"/>
    <w:next w:val="Normal"/>
    <w:link w:val="TitleChar"/>
    <w:uiPriority w:val="10"/>
    <w:qFormat/>
    <w:rsid w:val="007F417C"/>
    <w:pPr>
      <w:spacing w:before="1680"/>
      <w:contextualSpacing/>
    </w:pPr>
    <w:rPr>
      <w:rFonts w:eastAsiaTheme="majorEastAsia"/>
      <w:b/>
      <w:bCs/>
      <w:spacing w:val="-10"/>
      <w:kern w:val="28"/>
      <w:sz w:val="62"/>
      <w:szCs w:val="62"/>
    </w:rPr>
  </w:style>
  <w:style w:type="character" w:customStyle="1" w:styleId="TitleChar">
    <w:name w:val="Title Char"/>
    <w:aliases w:val="Report Title Char"/>
    <w:basedOn w:val="DefaultParagraphFont"/>
    <w:link w:val="Title"/>
    <w:uiPriority w:val="10"/>
    <w:rsid w:val="007F417C"/>
    <w:rPr>
      <w:rFonts w:ascii="Arial" w:eastAsiaTheme="majorEastAsia" w:hAnsi="Arial" w:cs="Arial"/>
      <w:b/>
      <w:bCs/>
      <w:spacing w:val="-10"/>
      <w:kern w:val="28"/>
      <w:sz w:val="62"/>
      <w:szCs w:val="62"/>
    </w:rPr>
  </w:style>
  <w:style w:type="paragraph" w:customStyle="1" w:styleId="BulletinDate">
    <w:name w:val="Bulletin Date"/>
    <w:basedOn w:val="Title"/>
    <w:rsid w:val="007F417C"/>
    <w:pPr>
      <w:spacing w:before="240"/>
    </w:pPr>
    <w:rPr>
      <w:b w:val="0"/>
      <w:bCs w:val="0"/>
      <w:sz w:val="48"/>
      <w:szCs w:val="48"/>
    </w:rPr>
  </w:style>
  <w:style w:type="character" w:styleId="PageNumber">
    <w:name w:val="page number"/>
    <w:basedOn w:val="DefaultParagraphFont"/>
    <w:uiPriority w:val="99"/>
    <w:semiHidden/>
    <w:unhideWhenUsed/>
    <w:rsid w:val="00C70C63"/>
  </w:style>
  <w:style w:type="character" w:customStyle="1" w:styleId="Heading1Char">
    <w:name w:val="Heading 1 Char"/>
    <w:basedOn w:val="DefaultParagraphFont"/>
    <w:link w:val="Heading1"/>
    <w:uiPriority w:val="9"/>
    <w:rsid w:val="00F273B9"/>
    <w:rPr>
      <w:rFonts w:ascii="Arial" w:eastAsiaTheme="majorEastAsia" w:hAnsi="Arial" w:cs="Arial"/>
      <w:color w:val="7F4098"/>
      <w:sz w:val="54"/>
      <w:szCs w:val="54"/>
    </w:rPr>
  </w:style>
  <w:style w:type="character" w:customStyle="1" w:styleId="Heading2Char">
    <w:name w:val="Heading 2 Char"/>
    <w:basedOn w:val="DefaultParagraphFont"/>
    <w:link w:val="Heading2"/>
    <w:uiPriority w:val="9"/>
    <w:rsid w:val="00E12D35"/>
    <w:rPr>
      <w:rFonts w:ascii="Arial" w:eastAsiaTheme="majorEastAsia" w:hAnsi="Arial" w:cs="Arial"/>
      <w:color w:val="000000" w:themeColor="text1"/>
      <w:sz w:val="34"/>
      <w:szCs w:val="34"/>
    </w:rPr>
  </w:style>
  <w:style w:type="paragraph" w:customStyle="1" w:styleId="Monthheading">
    <w:name w:val="Month heading"/>
    <w:basedOn w:val="Title"/>
    <w:rsid w:val="00BA3E9E"/>
    <w:rPr>
      <w:b w:val="0"/>
      <w:bCs w:val="0"/>
      <w:sz w:val="48"/>
      <w:szCs w:val="48"/>
    </w:rPr>
  </w:style>
  <w:style w:type="paragraph" w:styleId="TOC1">
    <w:name w:val="toc 1"/>
    <w:basedOn w:val="Normal"/>
    <w:next w:val="Normal"/>
    <w:autoRedefine/>
    <w:uiPriority w:val="39"/>
    <w:unhideWhenUsed/>
    <w:rsid w:val="007C2AF8"/>
    <w:pPr>
      <w:tabs>
        <w:tab w:val="right" w:leader="dot" w:pos="9623"/>
      </w:tabs>
      <w:spacing w:after="100"/>
    </w:pPr>
  </w:style>
  <w:style w:type="paragraph" w:styleId="TOC2">
    <w:name w:val="toc 2"/>
    <w:basedOn w:val="Normal"/>
    <w:next w:val="Normal"/>
    <w:autoRedefine/>
    <w:uiPriority w:val="39"/>
    <w:unhideWhenUsed/>
    <w:rsid w:val="00BA3E9E"/>
    <w:pPr>
      <w:spacing w:after="100"/>
      <w:ind w:left="240"/>
    </w:pPr>
  </w:style>
  <w:style w:type="character" w:styleId="BookTitle">
    <w:name w:val="Book Title"/>
    <w:basedOn w:val="DefaultParagraphFont"/>
    <w:uiPriority w:val="33"/>
    <w:rsid w:val="00EE6A2F"/>
    <w:rPr>
      <w:rFonts w:ascii="Arial" w:hAnsi="Arial"/>
      <w:b/>
      <w:bCs/>
      <w:i/>
      <w:iCs/>
      <w:spacing w:val="5"/>
    </w:rPr>
  </w:style>
  <w:style w:type="character" w:styleId="FollowedHyperlink">
    <w:name w:val="FollowedHyperlink"/>
    <w:basedOn w:val="DefaultParagraphFont"/>
    <w:uiPriority w:val="99"/>
    <w:semiHidden/>
    <w:unhideWhenUsed/>
    <w:rsid w:val="00922DC8"/>
    <w:rPr>
      <w:color w:val="954F72" w:themeColor="followedHyperlink"/>
      <w:u w:val="single"/>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
    <w:basedOn w:val="Normal"/>
    <w:link w:val="ListParagraphChar"/>
    <w:uiPriority w:val="34"/>
    <w:rsid w:val="007C2AF8"/>
    <w:pPr>
      <w:ind w:left="720"/>
      <w:contextualSpacing/>
    </w:pPr>
  </w:style>
  <w:style w:type="paragraph" w:customStyle="1" w:styleId="Backtocontents">
    <w:name w:val="Back to contents"/>
    <w:basedOn w:val="Normal"/>
    <w:rsid w:val="0074623C"/>
    <w:pPr>
      <w:spacing w:before="240"/>
    </w:pPr>
    <w:rPr>
      <w:color w:val="004CC2"/>
    </w:rPr>
  </w:style>
  <w:style w:type="table" w:styleId="TableGrid">
    <w:name w:val="Table Grid"/>
    <w:basedOn w:val="TableNormal"/>
    <w:uiPriority w:val="59"/>
    <w:rsid w:val="002A1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ewordHeading">
    <w:name w:val="Foreword Heading"/>
    <w:basedOn w:val="Heading1"/>
    <w:rsid w:val="003F09CB"/>
    <w:rPr>
      <w:b/>
      <w:bCs/>
    </w:rPr>
  </w:style>
  <w:style w:type="paragraph" w:customStyle="1" w:styleId="Forewordsubheading">
    <w:name w:val="Foreword subheading"/>
    <w:basedOn w:val="Heading2"/>
    <w:rsid w:val="003F09CB"/>
    <w:rPr>
      <w:b/>
      <w:bCs/>
    </w:rPr>
  </w:style>
  <w:style w:type="paragraph" w:customStyle="1" w:styleId="Forewordtext">
    <w:name w:val="Foreword text"/>
    <w:basedOn w:val="Normal"/>
    <w:rsid w:val="003F09CB"/>
    <w:rPr>
      <w:b/>
      <w:bCs/>
    </w:rPr>
  </w:style>
  <w:style w:type="character" w:styleId="Hyperlink">
    <w:name w:val="Hyperlink"/>
    <w:basedOn w:val="DefaultParagraphFont"/>
    <w:uiPriority w:val="99"/>
    <w:unhideWhenUsed/>
    <w:rsid w:val="002A3DC3"/>
    <w:rPr>
      <w:color w:val="0563C1" w:themeColor="hyperlink"/>
      <w:u w:val="single"/>
    </w:rPr>
  </w:style>
  <w:style w:type="paragraph" w:customStyle="1" w:styleId="ForewordText-1stparagraph">
    <w:name w:val="Foreword Text - 1st paragraph"/>
    <w:basedOn w:val="Normal"/>
    <w:rsid w:val="00636DF7"/>
    <w:rPr>
      <w:b/>
      <w:bCs/>
      <w:color w:val="7F4098"/>
    </w:rPr>
  </w:style>
  <w:style w:type="paragraph" w:customStyle="1" w:styleId="ForewordText0">
    <w:name w:val="Foreword Text"/>
    <w:basedOn w:val="ForewordText-1stparagraph"/>
    <w:rsid w:val="00636DF7"/>
    <w:rPr>
      <w:b w:val="0"/>
      <w:bCs w:val="0"/>
    </w:rPr>
  </w:style>
  <w:style w:type="paragraph" w:customStyle="1" w:styleId="CoverTitle">
    <w:name w:val="Cover Title"/>
    <w:basedOn w:val="Contentsheading"/>
    <w:qFormat/>
    <w:rsid w:val="005555FD"/>
    <w:pPr>
      <w:spacing w:before="960"/>
    </w:pPr>
    <w:rPr>
      <w:b/>
      <w:bCs/>
      <w:sz w:val="80"/>
      <w:szCs w:val="80"/>
    </w:rPr>
  </w:style>
  <w:style w:type="paragraph" w:customStyle="1" w:styleId="Coverauthor">
    <w:name w:val="Cover author"/>
    <w:basedOn w:val="Normal"/>
    <w:qFormat/>
    <w:rsid w:val="00F55110"/>
    <w:pPr>
      <w:autoSpaceDE w:val="0"/>
      <w:autoSpaceDN w:val="0"/>
      <w:adjustRightInd w:val="0"/>
      <w:jc w:val="both"/>
    </w:pPr>
    <w:rPr>
      <w:rFonts w:eastAsia="Calibri"/>
      <w:color w:val="7030A0"/>
      <w:sz w:val="28"/>
      <w:szCs w:val="28"/>
      <w:lang w:eastAsia="en-GB"/>
    </w:rPr>
  </w:style>
  <w:style w:type="paragraph" w:customStyle="1" w:styleId="Contentsheading">
    <w:name w:val="Contents heading"/>
    <w:basedOn w:val="Heading1"/>
    <w:qFormat/>
    <w:rsid w:val="00AF37EE"/>
  </w:style>
  <w:style w:type="paragraph" w:customStyle="1" w:styleId="Body">
    <w:name w:val="Body"/>
    <w:rsid w:val="002B3BDA"/>
    <w:pPr>
      <w:pBdr>
        <w:top w:val="nil"/>
        <w:left w:val="nil"/>
        <w:bottom w:val="nil"/>
        <w:right w:val="nil"/>
        <w:between w:val="nil"/>
        <w:bar w:val="nil"/>
      </w:pBdr>
    </w:pPr>
    <w:rPr>
      <w:rFonts w:ascii="Times New Roman" w:eastAsia="Times New Roman" w:hAnsi="Times New Roman" w:cs="Times New Roman"/>
      <w:color w:val="000000"/>
      <w:u w:color="000000"/>
      <w:bdr w:val="nil"/>
      <w:lang w:eastAsia="en-GB"/>
    </w:rPr>
  </w:style>
  <w:style w:type="paragraph" w:styleId="NoSpacing">
    <w:name w:val="No Spacing"/>
    <w:uiPriority w:val="1"/>
    <w:rsid w:val="00703EE5"/>
    <w:rPr>
      <w:rFonts w:ascii="Calibri" w:eastAsia="Times New Roman" w:hAnsi="Calibri" w:cs="Times New Roman"/>
      <w:sz w:val="22"/>
      <w:szCs w:val="22"/>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703EE5"/>
    <w:rPr>
      <w:rFonts w:ascii="Arial" w:hAnsi="Arial" w:cs="Arial"/>
    </w:rPr>
  </w:style>
  <w:style w:type="paragraph" w:styleId="FootnoteText">
    <w:name w:val="footnote text"/>
    <w:basedOn w:val="Normal"/>
    <w:link w:val="FootnoteTextChar"/>
    <w:unhideWhenUsed/>
    <w:rsid w:val="00703EE5"/>
    <w:pPr>
      <w:spacing w:after="0"/>
    </w:pPr>
    <w:rPr>
      <w:rFonts w:ascii="Univers" w:eastAsia="Times New Roman" w:hAnsi="Univers" w:cs="Times New Roman"/>
      <w:spacing w:val="-3"/>
      <w:sz w:val="20"/>
      <w:szCs w:val="20"/>
    </w:rPr>
  </w:style>
  <w:style w:type="character" w:customStyle="1" w:styleId="FootnoteTextChar">
    <w:name w:val="Footnote Text Char"/>
    <w:basedOn w:val="DefaultParagraphFont"/>
    <w:link w:val="FootnoteText"/>
    <w:rsid w:val="00703EE5"/>
    <w:rPr>
      <w:rFonts w:ascii="Univers" w:eastAsia="Times New Roman" w:hAnsi="Univers" w:cs="Times New Roman"/>
      <w:spacing w:val="-3"/>
      <w:sz w:val="20"/>
      <w:szCs w:val="20"/>
    </w:rPr>
  </w:style>
  <w:style w:type="character" w:styleId="FootnoteReference">
    <w:name w:val="footnote reference"/>
    <w:uiPriority w:val="99"/>
    <w:unhideWhenUsed/>
    <w:rsid w:val="00703EE5"/>
    <w:rPr>
      <w:vertAlign w:val="superscript"/>
    </w:rPr>
  </w:style>
  <w:style w:type="paragraph" w:customStyle="1" w:styleId="Bullettext">
    <w:name w:val="Bullet text"/>
    <w:basedOn w:val="ListParagraph"/>
    <w:qFormat/>
    <w:rsid w:val="00EB4045"/>
    <w:pPr>
      <w:numPr>
        <w:numId w:val="5"/>
      </w:numPr>
      <w:spacing w:after="80"/>
      <w:ind w:left="714" w:hanging="357"/>
      <w:contextualSpacing w:val="0"/>
    </w:pPr>
  </w:style>
  <w:style w:type="paragraph" w:styleId="TOCHeading">
    <w:name w:val="TOC Heading"/>
    <w:basedOn w:val="Heading1"/>
    <w:next w:val="Normal"/>
    <w:uiPriority w:val="39"/>
    <w:unhideWhenUsed/>
    <w:qFormat/>
    <w:rsid w:val="005C21A5"/>
    <w:pPr>
      <w:spacing w:before="240" w:after="0" w:line="259" w:lineRule="auto"/>
      <w:outlineLvl w:val="9"/>
    </w:pPr>
    <w:rPr>
      <w:rFonts w:asciiTheme="majorHAnsi" w:hAnsiTheme="majorHAnsi" w:cstheme="majorBidi"/>
      <w:color w:val="2F5496" w:themeColor="accent1" w:themeShade="BF"/>
      <w:sz w:val="32"/>
      <w:szCs w:val="32"/>
      <w:lang w:val="en-US"/>
    </w:rPr>
  </w:style>
  <w:style w:type="character" w:styleId="CommentReference">
    <w:name w:val="annotation reference"/>
    <w:basedOn w:val="DefaultParagraphFont"/>
    <w:uiPriority w:val="99"/>
    <w:semiHidden/>
    <w:unhideWhenUsed/>
    <w:rsid w:val="007E4CA7"/>
    <w:rPr>
      <w:sz w:val="16"/>
      <w:szCs w:val="16"/>
    </w:rPr>
  </w:style>
  <w:style w:type="paragraph" w:styleId="CommentText">
    <w:name w:val="annotation text"/>
    <w:basedOn w:val="Normal"/>
    <w:link w:val="CommentTextChar"/>
    <w:uiPriority w:val="99"/>
    <w:semiHidden/>
    <w:unhideWhenUsed/>
    <w:rsid w:val="007E4CA7"/>
    <w:rPr>
      <w:sz w:val="20"/>
      <w:szCs w:val="20"/>
    </w:rPr>
  </w:style>
  <w:style w:type="character" w:customStyle="1" w:styleId="CommentTextChar">
    <w:name w:val="Comment Text Char"/>
    <w:basedOn w:val="DefaultParagraphFont"/>
    <w:link w:val="CommentText"/>
    <w:uiPriority w:val="99"/>
    <w:semiHidden/>
    <w:rsid w:val="007E4C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E4CA7"/>
    <w:rPr>
      <w:b/>
      <w:bCs/>
    </w:rPr>
  </w:style>
  <w:style w:type="character" w:customStyle="1" w:styleId="CommentSubjectChar">
    <w:name w:val="Comment Subject Char"/>
    <w:basedOn w:val="CommentTextChar"/>
    <w:link w:val="CommentSubject"/>
    <w:uiPriority w:val="99"/>
    <w:semiHidden/>
    <w:rsid w:val="007E4CA7"/>
    <w:rPr>
      <w:rFonts w:ascii="Arial" w:hAnsi="Arial" w:cs="Arial"/>
      <w:b/>
      <w:bCs/>
      <w:sz w:val="20"/>
      <w:szCs w:val="20"/>
    </w:rPr>
  </w:style>
  <w:style w:type="paragraph" w:customStyle="1" w:styleId="submissionheading">
    <w:name w:val="submission heading"/>
    <w:rsid w:val="00C04C96"/>
    <w:pPr>
      <w:keepNext/>
      <w:spacing w:line="280" w:lineRule="exact"/>
    </w:pPr>
    <w:rPr>
      <w:rFonts w:ascii="Arial" w:eastAsia="Times New Roman" w:hAnsi="Arial" w:cs="Times New Roman"/>
      <w:b/>
      <w:bCs/>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4098">
      <w:bodyDiv w:val="1"/>
      <w:marLeft w:val="0"/>
      <w:marRight w:val="0"/>
      <w:marTop w:val="0"/>
      <w:marBottom w:val="0"/>
      <w:divBdr>
        <w:top w:val="none" w:sz="0" w:space="0" w:color="auto"/>
        <w:left w:val="none" w:sz="0" w:space="0" w:color="auto"/>
        <w:bottom w:val="none" w:sz="0" w:space="0" w:color="auto"/>
        <w:right w:val="none" w:sz="0" w:space="0" w:color="auto"/>
      </w:divBdr>
      <w:divsChild>
        <w:div w:id="2127774160">
          <w:marLeft w:val="547"/>
          <w:marRight w:val="0"/>
          <w:marTop w:val="200"/>
          <w:marBottom w:val="0"/>
          <w:divBdr>
            <w:top w:val="none" w:sz="0" w:space="0" w:color="auto"/>
            <w:left w:val="none" w:sz="0" w:space="0" w:color="auto"/>
            <w:bottom w:val="none" w:sz="0" w:space="0" w:color="auto"/>
            <w:right w:val="none" w:sz="0" w:space="0" w:color="auto"/>
          </w:divBdr>
        </w:div>
        <w:div w:id="718864931">
          <w:marLeft w:val="547"/>
          <w:marRight w:val="0"/>
          <w:marTop w:val="200"/>
          <w:marBottom w:val="0"/>
          <w:divBdr>
            <w:top w:val="none" w:sz="0" w:space="0" w:color="auto"/>
            <w:left w:val="none" w:sz="0" w:space="0" w:color="auto"/>
            <w:bottom w:val="none" w:sz="0" w:space="0" w:color="auto"/>
            <w:right w:val="none" w:sz="0" w:space="0" w:color="auto"/>
          </w:divBdr>
        </w:div>
        <w:div w:id="37165640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hyperlink" Target="mailto:EMSpecialsManager@ems.co.uk.cjsm.ne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nationalarchives.gov.uk/doc/open-government-licence/version/3/" TargetMode="External"/><Relationship Id="rId7" Type="http://schemas.openxmlformats.org/officeDocument/2006/relationships/webSettings" Target="webSettings.xml"/><Relationship Id="rId12" Type="http://schemas.openxmlformats.org/officeDocument/2006/relationships/hyperlink" Target="mailto:Karen.Loveridge@justice.gov.uk" TargetMode="External"/><Relationship Id="rId17" Type="http://schemas.openxmlformats.org/officeDocument/2006/relationships/oleObject" Target="embeddings/oleObject2.bin"/><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Karen.Loveridge@justice.gov.uk"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ph.gibson@justice.gov.uk"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steph.gibson@justice.gov.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assets.publishing.service.gov.uk/government/uploads/system/uploads/attachment_data/file/1105940/licence-conditions-pf.pdf" TargetMode="External"/><Relationship Id="rId19" Type="http://schemas.openxmlformats.org/officeDocument/2006/relationships/hyperlink" Target="mailto:EMSpecialsManager@ems.co.uk.cjsm.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arineRogersNPS\Downloads\HMPPS%20Report%20template%20-%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c03a3a-5834-40f6-84e0-3359add8fd81">
      <Terms xmlns="http://schemas.microsoft.com/office/infopath/2007/PartnerControls"/>
    </lcf76f155ced4ddcb4097134ff3c332f>
    <TaxCatchAll xmlns="1785dc33-26d0-4e6c-8fa5-13615b651f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0C47D39094534F8621F0A9D840F8FA" ma:contentTypeVersion="16" ma:contentTypeDescription="Create a new document." ma:contentTypeScope="" ma:versionID="b8d23e0d69e6e9d7e6001dfeaaeb1a4b">
  <xsd:schema xmlns:xsd="http://www.w3.org/2001/XMLSchema" xmlns:xs="http://www.w3.org/2001/XMLSchema" xmlns:p="http://schemas.microsoft.com/office/2006/metadata/properties" xmlns:ns2="35c03a3a-5834-40f6-84e0-3359add8fd81" xmlns:ns3="1785dc33-26d0-4e6c-8fa5-13615b651f4e" targetNamespace="http://schemas.microsoft.com/office/2006/metadata/properties" ma:root="true" ma:fieldsID="3feeb2c47b96d6ba81f78964abb52ca3" ns2:_="" ns3:_="">
    <xsd:import namespace="35c03a3a-5834-40f6-84e0-3359add8fd81"/>
    <xsd:import namespace="1785dc33-26d0-4e6c-8fa5-13615b651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03a3a-5834-40f6-84e0-3359add8f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85dc33-26d0-4e6c-8fa5-13615b651f4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30597d4-69fe-4d74-82fa-6efa7019a52b}" ma:internalName="TaxCatchAll" ma:readOnly="false" ma:showField="CatchAllData" ma:web="1785dc33-26d0-4e6c-8fa5-13615b651f4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EB9F5-1C07-4CBA-AD4C-7B4A2FAB880E}">
  <ds:schemaRefs>
    <ds:schemaRef ds:uri="http://schemas.microsoft.com/office/2006/metadata/properties"/>
    <ds:schemaRef ds:uri="http://schemas.microsoft.com/office/infopath/2007/PartnerControls"/>
    <ds:schemaRef ds:uri="35c03a3a-5834-40f6-84e0-3359add8fd81"/>
    <ds:schemaRef ds:uri="1785dc33-26d0-4e6c-8fa5-13615b651f4e"/>
  </ds:schemaRefs>
</ds:datastoreItem>
</file>

<file path=customXml/itemProps2.xml><?xml version="1.0" encoding="utf-8"?>
<ds:datastoreItem xmlns:ds="http://schemas.openxmlformats.org/officeDocument/2006/customXml" ds:itemID="{503479C3-572C-4586-BF3D-660DF96FF987}">
  <ds:schemaRefs>
    <ds:schemaRef ds:uri="http://schemas.microsoft.com/sharepoint/v3/contenttype/forms"/>
  </ds:schemaRefs>
</ds:datastoreItem>
</file>

<file path=customXml/itemProps3.xml><?xml version="1.0" encoding="utf-8"?>
<ds:datastoreItem xmlns:ds="http://schemas.openxmlformats.org/officeDocument/2006/customXml" ds:itemID="{FCD36A90-1548-4A8B-8C7E-5C738CF6B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03a3a-5834-40f6-84e0-3359add8fd81"/>
    <ds:schemaRef ds:uri="1785dc33-26d0-4e6c-8fa5-13615b651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HMPPS Report template - English.dotx</Template>
  <TotalTime>26</TotalTime>
  <Pages>12</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Katharine</dc:creator>
  <cp:keywords/>
  <dc:description/>
  <cp:lastModifiedBy>Rogers, Katharine</cp:lastModifiedBy>
  <cp:revision>5</cp:revision>
  <dcterms:created xsi:type="dcterms:W3CDTF">2023-06-06T08:13:00Z</dcterms:created>
  <dcterms:modified xsi:type="dcterms:W3CDTF">2023-06-06T10:21:00Z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0x010100E60C47D39094534F8621F0A9D840F8FA</vt:lpwstr>
  </property>
</Properties>
</file>